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5BAB" w14:textId="77777777" w:rsidR="004238A2" w:rsidRDefault="004238A2" w:rsidP="0027456A">
      <w:pPr>
        <w:spacing w:after="47" w:line="240" w:lineRule="auto"/>
        <w:ind w:left="142" w:right="0" w:firstLine="0"/>
        <w:jc w:val="center"/>
        <w:rPr>
          <w:color w:val="5B9BD5" w:themeColor="accent1"/>
          <w:sz w:val="24"/>
          <w:szCs w:val="24"/>
        </w:rPr>
      </w:pPr>
    </w:p>
    <w:p w14:paraId="4B924D2B" w14:textId="422E3F77" w:rsidR="008846DA" w:rsidRPr="00011360" w:rsidRDefault="00F35E22" w:rsidP="00A07AB4">
      <w:pPr>
        <w:spacing w:after="47" w:line="240" w:lineRule="auto"/>
        <w:ind w:left="142" w:right="0" w:firstLine="0"/>
        <w:jc w:val="center"/>
        <w:rPr>
          <w:color w:val="auto"/>
          <w:sz w:val="28"/>
          <w:szCs w:val="28"/>
        </w:rPr>
      </w:pPr>
      <w:r w:rsidRPr="00011360">
        <w:rPr>
          <w:color w:val="auto"/>
          <w:sz w:val="28"/>
          <w:szCs w:val="28"/>
        </w:rPr>
        <w:t>DECLARACIÓN RESPONSABLE</w:t>
      </w:r>
      <w:r w:rsidR="002938D2" w:rsidRPr="00011360">
        <w:rPr>
          <w:color w:val="auto"/>
          <w:sz w:val="28"/>
          <w:szCs w:val="28"/>
        </w:rPr>
        <w:t xml:space="preserve"> DE OBRA MENOR</w:t>
      </w:r>
    </w:p>
    <w:p w14:paraId="31EB963A" w14:textId="5E508DC4" w:rsidR="001A684E" w:rsidRDefault="001A684E" w:rsidP="001A684E">
      <w:pPr>
        <w:spacing w:after="0" w:line="259" w:lineRule="auto"/>
        <w:ind w:left="520" w:right="0" w:firstLine="0"/>
        <w:jc w:val="left"/>
        <w:rPr>
          <w:rFonts w:ascii="Arial" w:eastAsia="Arial" w:hAnsi="Arial" w:cs="Arial"/>
          <w:color w:val="1D201C"/>
        </w:rPr>
      </w:pPr>
    </w:p>
    <w:p w14:paraId="35EEF461" w14:textId="35E452E3" w:rsidR="001A684E" w:rsidRDefault="001A684E" w:rsidP="001A684E">
      <w:pPr>
        <w:spacing w:after="0" w:line="259" w:lineRule="auto"/>
        <w:ind w:left="720" w:right="1128"/>
        <w:jc w:val="left"/>
      </w:pPr>
      <w:r>
        <w:rPr>
          <w:noProof/>
          <w:sz w:val="22"/>
        </w:rPr>
        <mc:AlternateContent>
          <mc:Choice Requires="wpg">
            <w:drawing>
              <wp:anchor distT="0" distB="0" distL="114300" distR="114300" simplePos="0" relativeHeight="251669504" behindDoc="1" locked="0" layoutInCell="1" allowOverlap="1" wp14:anchorId="2B2207C1" wp14:editId="53903AC6">
                <wp:simplePos x="0" y="0"/>
                <wp:positionH relativeFrom="column">
                  <wp:posOffset>362071</wp:posOffset>
                </wp:positionH>
                <wp:positionV relativeFrom="paragraph">
                  <wp:posOffset>-13078</wp:posOffset>
                </wp:positionV>
                <wp:extent cx="6045835" cy="176517"/>
                <wp:effectExtent l="0" t="0" r="0" b="0"/>
                <wp:wrapNone/>
                <wp:docPr id="274385994" name="Group 3908"/>
                <wp:cNvGraphicFramePr/>
                <a:graphic xmlns:a="http://schemas.openxmlformats.org/drawingml/2006/main">
                  <a:graphicData uri="http://schemas.microsoft.com/office/word/2010/wordprocessingGroup">
                    <wpg:wgp>
                      <wpg:cNvGrpSpPr/>
                      <wpg:grpSpPr>
                        <a:xfrm>
                          <a:off x="0" y="0"/>
                          <a:ext cx="6045835" cy="176517"/>
                          <a:chOff x="0" y="0"/>
                          <a:chExt cx="6045835" cy="176517"/>
                        </a:xfrm>
                      </wpg:grpSpPr>
                      <wps:wsp>
                        <wps:cNvPr id="1835947379" name="Shape 56"/>
                        <wps:cNvSpPr/>
                        <wps:spPr>
                          <a:xfrm>
                            <a:off x="0" y="0"/>
                            <a:ext cx="6045835" cy="176517"/>
                          </a:xfrm>
                          <a:custGeom>
                            <a:avLst/>
                            <a:gdLst/>
                            <a:ahLst/>
                            <a:cxnLst/>
                            <a:rect l="0" t="0" r="0" b="0"/>
                            <a:pathLst>
                              <a:path w="6045835" h="176517">
                                <a:moveTo>
                                  <a:pt x="40780" y="0"/>
                                </a:moveTo>
                                <a:lnTo>
                                  <a:pt x="6013844" y="622"/>
                                </a:lnTo>
                                <a:lnTo>
                                  <a:pt x="6026392" y="5588"/>
                                </a:lnTo>
                                <a:lnTo>
                                  <a:pt x="6036437" y="14300"/>
                                </a:lnTo>
                                <a:lnTo>
                                  <a:pt x="6043333" y="26721"/>
                                </a:lnTo>
                                <a:lnTo>
                                  <a:pt x="6045835" y="40399"/>
                                </a:lnTo>
                                <a:lnTo>
                                  <a:pt x="6045213" y="142951"/>
                                </a:lnTo>
                                <a:lnTo>
                                  <a:pt x="6040819" y="156629"/>
                                </a:lnTo>
                                <a:lnTo>
                                  <a:pt x="6032043" y="166573"/>
                                </a:lnTo>
                                <a:lnTo>
                                  <a:pt x="6020118" y="174028"/>
                                </a:lnTo>
                                <a:lnTo>
                                  <a:pt x="6006948" y="176517"/>
                                </a:lnTo>
                                <a:lnTo>
                                  <a:pt x="32004" y="175273"/>
                                </a:lnTo>
                                <a:lnTo>
                                  <a:pt x="19456" y="170307"/>
                                </a:lnTo>
                                <a:lnTo>
                                  <a:pt x="8788" y="161595"/>
                                </a:lnTo>
                                <a:lnTo>
                                  <a:pt x="2515" y="149797"/>
                                </a:lnTo>
                                <a:lnTo>
                                  <a:pt x="0" y="136118"/>
                                </a:lnTo>
                                <a:lnTo>
                                  <a:pt x="5651" y="19266"/>
                                </a:lnTo>
                                <a:lnTo>
                                  <a:pt x="40780" y="0"/>
                                </a:lnTo>
                                <a:close/>
                              </a:path>
                            </a:pathLst>
                          </a:custGeom>
                          <a:ln w="0" cap="rnd">
                            <a:round/>
                          </a:ln>
                        </wps:spPr>
                        <wps:style>
                          <a:lnRef idx="0">
                            <a:srgbClr val="000000">
                              <a:alpha val="0"/>
                            </a:srgbClr>
                          </a:lnRef>
                          <a:fillRef idx="1">
                            <a:srgbClr val="355F91"/>
                          </a:fillRef>
                          <a:effectRef idx="0">
                            <a:scrgbClr r="0" g="0" b="0"/>
                          </a:effectRef>
                          <a:fontRef idx="none"/>
                        </wps:style>
                        <wps:bodyPr/>
                      </wps:wsp>
                      <wps:wsp>
                        <wps:cNvPr id="996732041" name="Shape 57"/>
                        <wps:cNvSpPr/>
                        <wps:spPr>
                          <a:xfrm>
                            <a:off x="56521" y="19685"/>
                            <a:ext cx="133985" cy="132728"/>
                          </a:xfrm>
                          <a:custGeom>
                            <a:avLst/>
                            <a:gdLst/>
                            <a:ahLst/>
                            <a:cxnLst/>
                            <a:rect l="0" t="0" r="0" b="0"/>
                            <a:pathLst>
                              <a:path w="133985" h="132728">
                                <a:moveTo>
                                  <a:pt x="66993" y="0"/>
                                </a:moveTo>
                                <a:lnTo>
                                  <a:pt x="82639" y="1867"/>
                                </a:lnTo>
                                <a:lnTo>
                                  <a:pt x="115202" y="21184"/>
                                </a:lnTo>
                                <a:lnTo>
                                  <a:pt x="132728" y="59817"/>
                                </a:lnTo>
                                <a:lnTo>
                                  <a:pt x="133985" y="76022"/>
                                </a:lnTo>
                                <a:lnTo>
                                  <a:pt x="115824" y="111544"/>
                                </a:lnTo>
                                <a:lnTo>
                                  <a:pt x="80137" y="131483"/>
                                </a:lnTo>
                                <a:lnTo>
                                  <a:pt x="65113" y="132728"/>
                                </a:lnTo>
                                <a:lnTo>
                                  <a:pt x="51968" y="131483"/>
                                </a:lnTo>
                                <a:lnTo>
                                  <a:pt x="18161" y="111544"/>
                                </a:lnTo>
                                <a:lnTo>
                                  <a:pt x="622" y="73533"/>
                                </a:lnTo>
                                <a:lnTo>
                                  <a:pt x="0" y="57950"/>
                                </a:lnTo>
                                <a:lnTo>
                                  <a:pt x="3124" y="44247"/>
                                </a:lnTo>
                                <a:lnTo>
                                  <a:pt x="27546" y="12459"/>
                                </a:lnTo>
                                <a:lnTo>
                                  <a:pt x="66993" y="0"/>
                                </a:ln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3D88924" id="Group 3908" o:spid="_x0000_s1026" style="position:absolute;margin-left:28.5pt;margin-top:-1.05pt;width:476.05pt;height:13.9pt;z-index:-251646976" coordsize="60458,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">
                <v:shape id="Shape 56" o:spid="_x0000_s1027" style="position:absolute;width:60458;height:1765;visibility:visible;mso-wrap-style:square;v-text-anchor:top" coordsize="6045835,1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" path="m40780,l6013844,622r12548,4966l6036437,14300r6896,12421l6045835,40399r-622,102552l6040819,156629r-8776,9944l6020118,174028r-13170,2489l32004,175273,19456,170307,8788,161595,2515,149797,,136118,5651,19266,40780,xe" fillcolor="#355f91" stroked="f" strokeweight="0">
                  <v:stroke endcap="round"/>
                  <v:path arrowok="t" textboxrect="0,0,6045835,176517"/>
                </v:shape>
                <v:shape id="Shape 57" o:spid="_x0000_s1028" style="position:absolute;left:565;top:196;width:1340;height:1328;visibility:visible;mso-wrap-style:square;v-text-anchor:top" coordsize="133985,1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" path="m66993,l82639,1867r32563,19317l132728,59817r1257,16205l115824,111544,80137,131483r-15024,1245l51968,131483,18161,111544,622,73533,,57950,3124,44247,27546,12459,66993,xe" stroked="f" strokeweight="0">
                  <v:stroke endcap="round"/>
                  <v:path arrowok="t" textboxrect="0,0,133985,132728"/>
                </v:shape>
              </v:group>
            </w:pict>
          </mc:Fallback>
        </mc:AlternateContent>
      </w:r>
      <w:r>
        <w:rPr>
          <w:rFonts w:ascii="Arial" w:eastAsia="Arial" w:hAnsi="Arial" w:cs="Arial"/>
          <w:b/>
          <w:color w:val="355F91"/>
        </w:rPr>
        <w:t xml:space="preserve">1 </w:t>
      </w:r>
      <w:r>
        <w:rPr>
          <w:rFonts w:ascii="Arial" w:eastAsia="Arial" w:hAnsi="Arial" w:cs="Arial"/>
          <w:b/>
          <w:color w:val="0081C4"/>
        </w:rPr>
        <w:t xml:space="preserve">  </w:t>
      </w:r>
      <w:r>
        <w:rPr>
          <w:rFonts w:ascii="Arial" w:eastAsia="Arial" w:hAnsi="Arial" w:cs="Arial"/>
          <w:b/>
          <w:color w:val="FFFFFF"/>
        </w:rPr>
        <w:t>Datos del / de la declarante</w:t>
      </w:r>
      <w:r>
        <w:rPr>
          <w:rFonts w:ascii="Arial" w:eastAsia="Arial" w:hAnsi="Arial" w:cs="Arial"/>
          <w:sz w:val="16"/>
        </w:rPr>
        <w:t xml:space="preserve"> </w:t>
      </w:r>
    </w:p>
    <w:p w14:paraId="5EB1643E" w14:textId="25A94902" w:rsidR="001A684E" w:rsidRDefault="00130EC2" w:rsidP="00105FB7">
      <w:pPr>
        <w:spacing w:before="120" w:after="0" w:line="406" w:lineRule="auto"/>
        <w:ind w:left="533" w:right="686" w:firstLine="0"/>
        <w:jc w:val="left"/>
        <w:rPr>
          <w:rFonts w:ascii="Arial" w:eastAsia="Arial" w:hAnsi="Arial" w:cs="Arial"/>
          <w:color w:val="1D201C"/>
          <w:u w:val="single" w:color="007AB8"/>
        </w:rPr>
      </w:pPr>
      <w:r>
        <w:rPr>
          <w:rFonts w:ascii="Arial" w:eastAsia="Arial" w:hAnsi="Arial" w:cs="Arial"/>
          <w:color w:val="1D201C"/>
        </w:rPr>
        <w:t>DNI</w:t>
      </w:r>
      <w:r w:rsidR="004238A2">
        <w:rPr>
          <w:rFonts w:ascii="Arial" w:eastAsia="Arial" w:hAnsi="Arial" w:cs="Arial"/>
          <w:color w:val="1D201C"/>
        </w:rPr>
        <w:t xml:space="preserve"> /</w:t>
      </w:r>
      <w:r>
        <w:rPr>
          <w:rFonts w:ascii="Arial" w:eastAsia="Arial" w:hAnsi="Arial" w:cs="Arial"/>
          <w:color w:val="1D201C"/>
        </w:rPr>
        <w:t xml:space="preserve"> NIF</w:t>
      </w:r>
      <w:r w:rsidR="004238A2">
        <w:rPr>
          <w:rFonts w:ascii="Arial" w:eastAsia="Arial" w:hAnsi="Arial" w:cs="Arial"/>
          <w:color w:val="1D201C"/>
        </w:rPr>
        <w:t>/</w:t>
      </w:r>
      <w:r>
        <w:rPr>
          <w:rFonts w:ascii="Arial" w:eastAsia="Arial" w:hAnsi="Arial" w:cs="Arial"/>
          <w:color w:val="1D201C"/>
        </w:rPr>
        <w:t xml:space="preserve"> NIE: </w:t>
      </w:r>
      <w:r w:rsidR="00105FB7">
        <w:rPr>
          <w:rFonts w:ascii="Arial" w:eastAsia="Arial" w:hAnsi="Arial" w:cs="Arial"/>
          <w:color w:val="1D201C"/>
          <w:u w:val="single" w:color="007AB8"/>
        </w:rPr>
        <w:t>__________________</w:t>
      </w:r>
      <w:r w:rsidR="00105FB7">
        <w:rPr>
          <w:rFonts w:ascii="Arial" w:eastAsia="Arial" w:hAnsi="Arial" w:cs="Arial"/>
          <w:color w:val="1D201C"/>
        </w:rPr>
        <w:t xml:space="preserve"> A</w:t>
      </w:r>
      <w:r>
        <w:rPr>
          <w:rFonts w:ascii="Arial" w:eastAsia="Arial" w:hAnsi="Arial" w:cs="Arial"/>
          <w:color w:val="1D201C"/>
        </w:rPr>
        <w:t>pellido</w:t>
      </w:r>
      <w:r w:rsidR="004238A2">
        <w:rPr>
          <w:rFonts w:ascii="Arial" w:eastAsia="Arial" w:hAnsi="Arial" w:cs="Arial"/>
          <w:color w:val="1D201C"/>
        </w:rPr>
        <w:t>s</w:t>
      </w:r>
      <w:r w:rsidR="00332749">
        <w:rPr>
          <w:rFonts w:ascii="Arial" w:eastAsia="Arial" w:hAnsi="Arial" w:cs="Arial"/>
          <w:color w:val="1D201C"/>
        </w:rPr>
        <w:t>, nombre</w:t>
      </w:r>
      <w:r w:rsidR="004238A2">
        <w:rPr>
          <w:rFonts w:ascii="Arial" w:eastAsia="Arial" w:hAnsi="Arial" w:cs="Arial"/>
          <w:color w:val="1D201C"/>
        </w:rPr>
        <w:t xml:space="preserve"> / Razón Social: ____________________________________</w:t>
      </w:r>
      <w:r w:rsidR="00105FB7">
        <w:rPr>
          <w:rFonts w:ascii="Arial" w:eastAsia="Arial" w:hAnsi="Arial" w:cs="Arial"/>
          <w:color w:val="1D201C"/>
        </w:rPr>
        <w:t>_</w:t>
      </w:r>
    </w:p>
    <w:p w14:paraId="57573765" w14:textId="790023A6" w:rsidR="00021060" w:rsidRDefault="00130EC2" w:rsidP="00105FB7">
      <w:pPr>
        <w:spacing w:after="0" w:line="406" w:lineRule="auto"/>
        <w:ind w:left="533" w:right="1225" w:firstLine="0"/>
        <w:jc w:val="left"/>
      </w:pPr>
      <w:r>
        <w:rPr>
          <w:rFonts w:ascii="Arial" w:eastAsia="Arial" w:hAnsi="Arial" w:cs="Arial"/>
          <w:color w:val="1D201C"/>
        </w:rPr>
        <w:t>Domicilio</w:t>
      </w:r>
      <w:r w:rsidR="00332749">
        <w:rPr>
          <w:rFonts w:ascii="Arial" w:eastAsia="Arial" w:hAnsi="Arial" w:cs="Arial"/>
          <w:color w:val="1D201C"/>
        </w:rPr>
        <w:t xml:space="preserve"> (a efectos de notificaciones)</w:t>
      </w:r>
      <w:r>
        <w:rPr>
          <w:rFonts w:ascii="Arial" w:eastAsia="Arial" w:hAnsi="Arial" w:cs="Arial"/>
          <w:color w:val="1D201C"/>
        </w:rPr>
        <w:t>:</w:t>
      </w:r>
      <w:r w:rsidR="00DF7239">
        <w:rPr>
          <w:rFonts w:ascii="Arial" w:eastAsia="Arial" w:hAnsi="Arial" w:cs="Arial"/>
          <w:color w:val="1D201C"/>
        </w:rPr>
        <w:t xml:space="preserve"> </w:t>
      </w:r>
      <w:r w:rsidR="00332749">
        <w:rPr>
          <w:rFonts w:ascii="Arial" w:eastAsia="Arial" w:hAnsi="Arial" w:cs="Arial"/>
          <w:color w:val="1D201C"/>
        </w:rPr>
        <w:t>________________________________________________________________</w:t>
      </w:r>
    </w:p>
    <w:p w14:paraId="4EB46843" w14:textId="14F4FA5A" w:rsidR="00DF7239" w:rsidRDefault="00130EC2" w:rsidP="00105FB7">
      <w:pPr>
        <w:spacing w:after="0" w:line="406" w:lineRule="auto"/>
        <w:ind w:left="533" w:right="686" w:firstLine="0"/>
        <w:jc w:val="left"/>
        <w:rPr>
          <w:rFonts w:ascii="Arial" w:eastAsia="Arial" w:hAnsi="Arial" w:cs="Arial"/>
          <w:color w:val="1D201C"/>
        </w:rPr>
      </w:pPr>
      <w:r>
        <w:rPr>
          <w:rFonts w:ascii="Arial" w:eastAsia="Arial" w:hAnsi="Arial" w:cs="Arial"/>
          <w:color w:val="1D201C"/>
        </w:rPr>
        <w:t xml:space="preserve">C.P.: </w:t>
      </w:r>
      <w:r>
        <w:rPr>
          <w:rFonts w:ascii="Arial" w:eastAsia="Arial" w:hAnsi="Arial" w:cs="Arial"/>
          <w:color w:val="1D201C"/>
          <w:u w:val="single" w:color="0080C3"/>
        </w:rPr>
        <w:t xml:space="preserve">                    </w:t>
      </w:r>
      <w:r>
        <w:rPr>
          <w:rFonts w:ascii="Arial" w:eastAsia="Arial" w:hAnsi="Arial" w:cs="Arial"/>
          <w:color w:val="1D201C"/>
        </w:rPr>
        <w:t xml:space="preserve">  Municipio: </w:t>
      </w:r>
      <w:r>
        <w:rPr>
          <w:rFonts w:ascii="Arial" w:eastAsia="Arial" w:hAnsi="Arial" w:cs="Arial"/>
          <w:color w:val="1D201C"/>
          <w:u w:val="single" w:color="0080C3"/>
        </w:rPr>
        <w:t xml:space="preserve">                                                                             </w:t>
      </w:r>
      <w:r>
        <w:rPr>
          <w:rFonts w:ascii="Arial" w:eastAsia="Arial" w:hAnsi="Arial" w:cs="Arial"/>
          <w:color w:val="1D201C"/>
        </w:rPr>
        <w:t xml:space="preserve"> Provincia: </w:t>
      </w:r>
      <w:r w:rsidR="004238A2">
        <w:rPr>
          <w:rFonts w:ascii="Arial" w:eastAsia="Arial" w:hAnsi="Arial" w:cs="Arial"/>
          <w:color w:val="1D201C"/>
        </w:rPr>
        <w:t>_____________________</w:t>
      </w:r>
      <w:r w:rsidR="00DF7239">
        <w:rPr>
          <w:rFonts w:ascii="Arial" w:eastAsia="Arial" w:hAnsi="Arial" w:cs="Arial"/>
          <w:color w:val="1D201C"/>
        </w:rPr>
        <w:t>_</w:t>
      </w:r>
      <w:r w:rsidR="001A684E">
        <w:rPr>
          <w:rFonts w:ascii="Arial" w:eastAsia="Arial" w:hAnsi="Arial" w:cs="Arial"/>
          <w:color w:val="1D201C"/>
        </w:rPr>
        <w:t>_</w:t>
      </w:r>
      <w:r w:rsidR="00105FB7">
        <w:rPr>
          <w:rFonts w:ascii="Arial" w:eastAsia="Arial" w:hAnsi="Arial" w:cs="Arial"/>
          <w:color w:val="1D201C"/>
        </w:rPr>
        <w:t>_</w:t>
      </w:r>
    </w:p>
    <w:p w14:paraId="1AE2F86D" w14:textId="42F11AC7" w:rsidR="00021060" w:rsidRDefault="00130EC2" w:rsidP="003F4CE7">
      <w:pPr>
        <w:spacing w:after="120" w:line="406" w:lineRule="auto"/>
        <w:ind w:left="533" w:right="1225" w:firstLine="0"/>
        <w:jc w:val="left"/>
        <w:rPr>
          <w:rFonts w:ascii="Arial" w:eastAsia="Arial" w:hAnsi="Arial" w:cs="Arial"/>
          <w:color w:val="1D201C"/>
        </w:rPr>
      </w:pPr>
      <w:r>
        <w:rPr>
          <w:rFonts w:ascii="Arial" w:eastAsia="Arial" w:hAnsi="Arial" w:cs="Arial"/>
          <w:color w:val="1D201C"/>
        </w:rPr>
        <w:t>Teléfono(s):</w:t>
      </w:r>
      <w:r w:rsidR="00332749">
        <w:rPr>
          <w:rFonts w:ascii="Arial" w:eastAsia="Arial" w:hAnsi="Arial" w:cs="Arial"/>
          <w:color w:val="1D201C"/>
        </w:rPr>
        <w:t xml:space="preserve"> </w:t>
      </w:r>
      <w:r w:rsidR="004238A2">
        <w:rPr>
          <w:rFonts w:ascii="Arial" w:eastAsia="Arial" w:hAnsi="Arial" w:cs="Arial"/>
          <w:color w:val="1D201C"/>
        </w:rPr>
        <w:t>____________________ / ____________________ E-mail: ________________</w:t>
      </w:r>
      <w:r w:rsidR="00332749">
        <w:rPr>
          <w:rFonts w:ascii="Arial" w:eastAsia="Arial" w:hAnsi="Arial" w:cs="Arial"/>
          <w:color w:val="1D201C"/>
        </w:rPr>
        <w:t>____________________</w:t>
      </w:r>
      <w:r w:rsidR="001A684E">
        <w:rPr>
          <w:rFonts w:ascii="Arial" w:eastAsia="Arial" w:hAnsi="Arial" w:cs="Arial"/>
          <w:color w:val="1D201C"/>
        </w:rPr>
        <w:t>_</w:t>
      </w:r>
    </w:p>
    <w:p w14:paraId="316C4F07" w14:textId="5E56CC86" w:rsidR="00DF7239" w:rsidRDefault="00DF7239" w:rsidP="00DF7239">
      <w:pPr>
        <w:spacing w:after="0" w:line="259" w:lineRule="auto"/>
        <w:ind w:left="720" w:right="1128"/>
        <w:jc w:val="left"/>
      </w:pPr>
      <w:r>
        <w:rPr>
          <w:noProof/>
          <w:sz w:val="22"/>
        </w:rPr>
        <mc:AlternateContent>
          <mc:Choice Requires="wpg">
            <w:drawing>
              <wp:anchor distT="0" distB="0" distL="114300" distR="114300" simplePos="0" relativeHeight="251667456" behindDoc="1" locked="0" layoutInCell="1" allowOverlap="1" wp14:anchorId="23209CAE" wp14:editId="45C4C293">
                <wp:simplePos x="0" y="0"/>
                <wp:positionH relativeFrom="column">
                  <wp:posOffset>362071</wp:posOffset>
                </wp:positionH>
                <wp:positionV relativeFrom="paragraph">
                  <wp:posOffset>-13078</wp:posOffset>
                </wp:positionV>
                <wp:extent cx="6045835" cy="176517"/>
                <wp:effectExtent l="0" t="0" r="0" b="0"/>
                <wp:wrapNone/>
                <wp:docPr id="2134563891" name="Group 3908"/>
                <wp:cNvGraphicFramePr/>
                <a:graphic xmlns:a="http://schemas.openxmlformats.org/drawingml/2006/main">
                  <a:graphicData uri="http://schemas.microsoft.com/office/word/2010/wordprocessingGroup">
                    <wpg:wgp>
                      <wpg:cNvGrpSpPr/>
                      <wpg:grpSpPr>
                        <a:xfrm>
                          <a:off x="0" y="0"/>
                          <a:ext cx="6045835" cy="176517"/>
                          <a:chOff x="0" y="0"/>
                          <a:chExt cx="6045835" cy="176517"/>
                        </a:xfrm>
                      </wpg:grpSpPr>
                      <wps:wsp>
                        <wps:cNvPr id="1407240027" name="Shape 56"/>
                        <wps:cNvSpPr/>
                        <wps:spPr>
                          <a:xfrm>
                            <a:off x="0" y="0"/>
                            <a:ext cx="6045835" cy="176517"/>
                          </a:xfrm>
                          <a:custGeom>
                            <a:avLst/>
                            <a:gdLst/>
                            <a:ahLst/>
                            <a:cxnLst/>
                            <a:rect l="0" t="0" r="0" b="0"/>
                            <a:pathLst>
                              <a:path w="6045835" h="176517">
                                <a:moveTo>
                                  <a:pt x="40780" y="0"/>
                                </a:moveTo>
                                <a:lnTo>
                                  <a:pt x="6013844" y="622"/>
                                </a:lnTo>
                                <a:lnTo>
                                  <a:pt x="6026392" y="5588"/>
                                </a:lnTo>
                                <a:lnTo>
                                  <a:pt x="6036437" y="14300"/>
                                </a:lnTo>
                                <a:lnTo>
                                  <a:pt x="6043333" y="26721"/>
                                </a:lnTo>
                                <a:lnTo>
                                  <a:pt x="6045835" y="40399"/>
                                </a:lnTo>
                                <a:lnTo>
                                  <a:pt x="6045213" y="142951"/>
                                </a:lnTo>
                                <a:lnTo>
                                  <a:pt x="6040819" y="156629"/>
                                </a:lnTo>
                                <a:lnTo>
                                  <a:pt x="6032043" y="166573"/>
                                </a:lnTo>
                                <a:lnTo>
                                  <a:pt x="6020118" y="174028"/>
                                </a:lnTo>
                                <a:lnTo>
                                  <a:pt x="6006948" y="176517"/>
                                </a:lnTo>
                                <a:lnTo>
                                  <a:pt x="32004" y="175273"/>
                                </a:lnTo>
                                <a:lnTo>
                                  <a:pt x="19456" y="170307"/>
                                </a:lnTo>
                                <a:lnTo>
                                  <a:pt x="8788" y="161595"/>
                                </a:lnTo>
                                <a:lnTo>
                                  <a:pt x="2515" y="149797"/>
                                </a:lnTo>
                                <a:lnTo>
                                  <a:pt x="0" y="136118"/>
                                </a:lnTo>
                                <a:lnTo>
                                  <a:pt x="5651" y="19266"/>
                                </a:lnTo>
                                <a:lnTo>
                                  <a:pt x="40780" y="0"/>
                                </a:lnTo>
                                <a:close/>
                              </a:path>
                            </a:pathLst>
                          </a:custGeom>
                          <a:ln w="0" cap="rnd">
                            <a:round/>
                          </a:ln>
                        </wps:spPr>
                        <wps:style>
                          <a:lnRef idx="0">
                            <a:srgbClr val="000000">
                              <a:alpha val="0"/>
                            </a:srgbClr>
                          </a:lnRef>
                          <a:fillRef idx="1">
                            <a:srgbClr val="355F91"/>
                          </a:fillRef>
                          <a:effectRef idx="0">
                            <a:scrgbClr r="0" g="0" b="0"/>
                          </a:effectRef>
                          <a:fontRef idx="none"/>
                        </wps:style>
                        <wps:bodyPr/>
                      </wps:wsp>
                      <wps:wsp>
                        <wps:cNvPr id="690269308" name="Shape 57"/>
                        <wps:cNvSpPr/>
                        <wps:spPr>
                          <a:xfrm>
                            <a:off x="56521" y="19685"/>
                            <a:ext cx="133985" cy="132728"/>
                          </a:xfrm>
                          <a:custGeom>
                            <a:avLst/>
                            <a:gdLst/>
                            <a:ahLst/>
                            <a:cxnLst/>
                            <a:rect l="0" t="0" r="0" b="0"/>
                            <a:pathLst>
                              <a:path w="133985" h="132728">
                                <a:moveTo>
                                  <a:pt x="66993" y="0"/>
                                </a:moveTo>
                                <a:lnTo>
                                  <a:pt x="82639" y="1867"/>
                                </a:lnTo>
                                <a:lnTo>
                                  <a:pt x="115202" y="21184"/>
                                </a:lnTo>
                                <a:lnTo>
                                  <a:pt x="132728" y="59817"/>
                                </a:lnTo>
                                <a:lnTo>
                                  <a:pt x="133985" y="76022"/>
                                </a:lnTo>
                                <a:lnTo>
                                  <a:pt x="115824" y="111544"/>
                                </a:lnTo>
                                <a:lnTo>
                                  <a:pt x="80137" y="131483"/>
                                </a:lnTo>
                                <a:lnTo>
                                  <a:pt x="65113" y="132728"/>
                                </a:lnTo>
                                <a:lnTo>
                                  <a:pt x="51968" y="131483"/>
                                </a:lnTo>
                                <a:lnTo>
                                  <a:pt x="18161" y="111544"/>
                                </a:lnTo>
                                <a:lnTo>
                                  <a:pt x="622" y="73533"/>
                                </a:lnTo>
                                <a:lnTo>
                                  <a:pt x="0" y="57950"/>
                                </a:lnTo>
                                <a:lnTo>
                                  <a:pt x="3124" y="44247"/>
                                </a:lnTo>
                                <a:lnTo>
                                  <a:pt x="27546" y="12459"/>
                                </a:lnTo>
                                <a:lnTo>
                                  <a:pt x="66993" y="0"/>
                                </a:ln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0921EDF" id="Group 3908" o:spid="_x0000_s1026" style="position:absolute;margin-left:28.5pt;margin-top:-1.05pt;width:476.05pt;height:13.9pt;z-index:-251649024" coordsize="60458,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">
                <v:shape id="Shape 56" o:spid="_x0000_s1027" style="position:absolute;width:60458;height:1765;visibility:visible;mso-wrap-style:square;v-text-anchor:top" coordsize="6045835,1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" path="m40780,l6013844,622r12548,4966l6036437,14300r6896,12421l6045835,40399r-622,102552l6040819,156629r-8776,9944l6020118,174028r-13170,2489l32004,175273,19456,170307,8788,161595,2515,149797,,136118,5651,19266,40780,xe" fillcolor="#355f91" stroked="f" strokeweight="0">
                  <v:stroke endcap="round"/>
                  <v:path arrowok="t" textboxrect="0,0,6045835,176517"/>
                </v:shape>
                <v:shape id="Shape 57" o:spid="_x0000_s1028" style="position:absolute;left:565;top:196;width:1340;height:1328;visibility:visible;mso-wrap-style:square;v-text-anchor:top" coordsize="133985,1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" path="m66993,l82639,1867r32563,19317l132728,59817r1257,16205l115824,111544,80137,131483r-15024,1245l51968,131483,18161,111544,622,73533,,57950,3124,44247,27546,12459,66993,xe" stroked="f" strokeweight="0">
                  <v:stroke endcap="round"/>
                  <v:path arrowok="t" textboxrect="0,0,133985,132728"/>
                </v:shape>
              </v:group>
            </w:pict>
          </mc:Fallback>
        </mc:AlternateContent>
      </w:r>
      <w:r>
        <w:rPr>
          <w:rFonts w:ascii="Arial" w:eastAsia="Arial" w:hAnsi="Arial" w:cs="Arial"/>
          <w:b/>
          <w:color w:val="355F91"/>
        </w:rPr>
        <w:t xml:space="preserve">2 </w:t>
      </w:r>
      <w:r>
        <w:rPr>
          <w:rFonts w:ascii="Arial" w:eastAsia="Arial" w:hAnsi="Arial" w:cs="Arial"/>
          <w:b/>
          <w:color w:val="0081C4"/>
        </w:rPr>
        <w:t xml:space="preserve">  </w:t>
      </w:r>
      <w:r>
        <w:rPr>
          <w:rFonts w:ascii="Arial" w:eastAsia="Arial" w:hAnsi="Arial" w:cs="Arial"/>
          <w:b/>
          <w:color w:val="FFFFFF"/>
        </w:rPr>
        <w:t xml:space="preserve">Datos del / de la representante </w:t>
      </w:r>
      <w:r w:rsidRPr="00403C8D">
        <w:rPr>
          <w:rFonts w:ascii="Arial" w:eastAsia="Arial" w:hAnsi="Arial" w:cs="Arial"/>
          <w:b/>
          <w:color w:val="FFFFFF"/>
          <w:szCs w:val="18"/>
        </w:rPr>
        <w:t>(en su caso)</w:t>
      </w:r>
      <w:r>
        <w:rPr>
          <w:rFonts w:ascii="Arial" w:eastAsia="Arial" w:hAnsi="Arial" w:cs="Arial"/>
          <w:sz w:val="16"/>
        </w:rPr>
        <w:t xml:space="preserve"> </w:t>
      </w:r>
    </w:p>
    <w:p w14:paraId="7B74DBC9" w14:textId="7DF8E2E5" w:rsidR="00105FB7" w:rsidRDefault="00105FB7" w:rsidP="00105FB7">
      <w:pPr>
        <w:spacing w:before="120" w:after="0" w:line="406" w:lineRule="auto"/>
        <w:ind w:left="533" w:right="686" w:firstLine="0"/>
        <w:jc w:val="left"/>
        <w:rPr>
          <w:rFonts w:ascii="Arial" w:eastAsia="Arial" w:hAnsi="Arial" w:cs="Arial"/>
          <w:color w:val="1D201C"/>
          <w:u w:val="single" w:color="007AB8"/>
        </w:rPr>
      </w:pPr>
      <w:r>
        <w:rPr>
          <w:rFonts w:ascii="Arial" w:eastAsia="Arial" w:hAnsi="Arial" w:cs="Arial"/>
          <w:color w:val="1D201C"/>
        </w:rPr>
        <w:t xml:space="preserve">DNI / NIF/ NIE: </w:t>
      </w:r>
      <w:r>
        <w:rPr>
          <w:rFonts w:ascii="Arial" w:eastAsia="Arial" w:hAnsi="Arial" w:cs="Arial"/>
          <w:color w:val="1D201C"/>
          <w:u w:val="single" w:color="007AB8"/>
        </w:rPr>
        <w:t>__________________</w:t>
      </w:r>
      <w:r>
        <w:rPr>
          <w:rFonts w:ascii="Arial" w:eastAsia="Arial" w:hAnsi="Arial" w:cs="Arial"/>
          <w:color w:val="1D201C"/>
        </w:rPr>
        <w:t xml:space="preserve"> Apellidos, nombre: _________________________________________________</w:t>
      </w:r>
    </w:p>
    <w:p w14:paraId="4D20B557" w14:textId="77777777" w:rsidR="00105FB7" w:rsidRDefault="00105FB7" w:rsidP="00105FB7">
      <w:pPr>
        <w:spacing w:after="0" w:line="406" w:lineRule="auto"/>
        <w:ind w:left="533" w:right="1225" w:firstLine="0"/>
        <w:jc w:val="left"/>
      </w:pPr>
      <w:r>
        <w:rPr>
          <w:rFonts w:ascii="Arial" w:eastAsia="Arial" w:hAnsi="Arial" w:cs="Arial"/>
          <w:color w:val="1D201C"/>
        </w:rPr>
        <w:t>Domicilio (a efectos de notificaciones): ________________________________________________________________</w:t>
      </w:r>
    </w:p>
    <w:p w14:paraId="7AD9A63D" w14:textId="77777777" w:rsidR="00105FB7" w:rsidRDefault="00105FB7" w:rsidP="00105FB7">
      <w:pPr>
        <w:spacing w:after="0" w:line="406" w:lineRule="auto"/>
        <w:ind w:left="533" w:right="686" w:firstLine="0"/>
        <w:jc w:val="left"/>
        <w:rPr>
          <w:rFonts w:ascii="Arial" w:eastAsia="Arial" w:hAnsi="Arial" w:cs="Arial"/>
          <w:color w:val="1D201C"/>
        </w:rPr>
      </w:pPr>
      <w:r>
        <w:rPr>
          <w:rFonts w:ascii="Arial" w:eastAsia="Arial" w:hAnsi="Arial" w:cs="Arial"/>
          <w:color w:val="1D201C"/>
        </w:rPr>
        <w:t xml:space="preserve">C.P.: </w:t>
      </w:r>
      <w:r>
        <w:rPr>
          <w:rFonts w:ascii="Arial" w:eastAsia="Arial" w:hAnsi="Arial" w:cs="Arial"/>
          <w:color w:val="1D201C"/>
          <w:u w:val="single" w:color="0080C3"/>
        </w:rPr>
        <w:t xml:space="preserve">                    </w:t>
      </w:r>
      <w:r>
        <w:rPr>
          <w:rFonts w:ascii="Arial" w:eastAsia="Arial" w:hAnsi="Arial" w:cs="Arial"/>
          <w:color w:val="1D201C"/>
        </w:rPr>
        <w:t xml:space="preserve">  Municipio: </w:t>
      </w:r>
      <w:r>
        <w:rPr>
          <w:rFonts w:ascii="Arial" w:eastAsia="Arial" w:hAnsi="Arial" w:cs="Arial"/>
          <w:color w:val="1D201C"/>
          <w:u w:val="single" w:color="0080C3"/>
        </w:rPr>
        <w:t xml:space="preserve">                                                                             </w:t>
      </w:r>
      <w:r>
        <w:rPr>
          <w:rFonts w:ascii="Arial" w:eastAsia="Arial" w:hAnsi="Arial" w:cs="Arial"/>
          <w:color w:val="1D201C"/>
        </w:rPr>
        <w:t xml:space="preserve"> Provincia: ________________________</w:t>
      </w:r>
    </w:p>
    <w:p w14:paraId="0ACB77FC" w14:textId="77777777" w:rsidR="00105FB7" w:rsidRDefault="00105FB7" w:rsidP="003F4CE7">
      <w:pPr>
        <w:spacing w:after="120" w:line="406" w:lineRule="auto"/>
        <w:ind w:left="533" w:right="1225" w:firstLine="0"/>
        <w:jc w:val="left"/>
        <w:rPr>
          <w:rFonts w:ascii="Arial" w:eastAsia="Arial" w:hAnsi="Arial" w:cs="Arial"/>
          <w:color w:val="1D201C"/>
        </w:rPr>
      </w:pPr>
      <w:r>
        <w:rPr>
          <w:rFonts w:ascii="Arial" w:eastAsia="Arial" w:hAnsi="Arial" w:cs="Arial"/>
          <w:color w:val="1D201C"/>
        </w:rPr>
        <w:t>Teléfono(s): ____________________ / ____________________ E-mail: _____________________________________</w:t>
      </w:r>
    </w:p>
    <w:p w14:paraId="236C62DA" w14:textId="6050E2F2" w:rsidR="00105FB7" w:rsidRDefault="00105FB7" w:rsidP="00105FB7">
      <w:pPr>
        <w:spacing w:after="0" w:line="259" w:lineRule="auto"/>
        <w:ind w:left="720" w:right="1128"/>
        <w:jc w:val="left"/>
      </w:pPr>
      <w:r>
        <w:rPr>
          <w:noProof/>
          <w:sz w:val="22"/>
        </w:rPr>
        <mc:AlternateContent>
          <mc:Choice Requires="wpg">
            <w:drawing>
              <wp:anchor distT="0" distB="0" distL="114300" distR="114300" simplePos="0" relativeHeight="251671552" behindDoc="1" locked="0" layoutInCell="1" allowOverlap="1" wp14:anchorId="101913F3" wp14:editId="2D1F0115">
                <wp:simplePos x="0" y="0"/>
                <wp:positionH relativeFrom="column">
                  <wp:posOffset>362071</wp:posOffset>
                </wp:positionH>
                <wp:positionV relativeFrom="paragraph">
                  <wp:posOffset>-13078</wp:posOffset>
                </wp:positionV>
                <wp:extent cx="6045835" cy="176517"/>
                <wp:effectExtent l="0" t="0" r="0" b="0"/>
                <wp:wrapNone/>
                <wp:docPr id="2084855606" name="Group 3908"/>
                <wp:cNvGraphicFramePr/>
                <a:graphic xmlns:a="http://schemas.openxmlformats.org/drawingml/2006/main">
                  <a:graphicData uri="http://schemas.microsoft.com/office/word/2010/wordprocessingGroup">
                    <wpg:wgp>
                      <wpg:cNvGrpSpPr/>
                      <wpg:grpSpPr>
                        <a:xfrm>
                          <a:off x="0" y="0"/>
                          <a:ext cx="6045835" cy="176517"/>
                          <a:chOff x="0" y="0"/>
                          <a:chExt cx="6045835" cy="176517"/>
                        </a:xfrm>
                      </wpg:grpSpPr>
                      <wps:wsp>
                        <wps:cNvPr id="1322468603" name="Shape 56"/>
                        <wps:cNvSpPr/>
                        <wps:spPr>
                          <a:xfrm>
                            <a:off x="0" y="0"/>
                            <a:ext cx="6045835" cy="176517"/>
                          </a:xfrm>
                          <a:custGeom>
                            <a:avLst/>
                            <a:gdLst/>
                            <a:ahLst/>
                            <a:cxnLst/>
                            <a:rect l="0" t="0" r="0" b="0"/>
                            <a:pathLst>
                              <a:path w="6045835" h="176517">
                                <a:moveTo>
                                  <a:pt x="40780" y="0"/>
                                </a:moveTo>
                                <a:lnTo>
                                  <a:pt x="6013844" y="622"/>
                                </a:lnTo>
                                <a:lnTo>
                                  <a:pt x="6026392" y="5588"/>
                                </a:lnTo>
                                <a:lnTo>
                                  <a:pt x="6036437" y="14300"/>
                                </a:lnTo>
                                <a:lnTo>
                                  <a:pt x="6043333" y="26721"/>
                                </a:lnTo>
                                <a:lnTo>
                                  <a:pt x="6045835" y="40399"/>
                                </a:lnTo>
                                <a:lnTo>
                                  <a:pt x="6045213" y="142951"/>
                                </a:lnTo>
                                <a:lnTo>
                                  <a:pt x="6040819" y="156629"/>
                                </a:lnTo>
                                <a:lnTo>
                                  <a:pt x="6032043" y="166573"/>
                                </a:lnTo>
                                <a:lnTo>
                                  <a:pt x="6020118" y="174028"/>
                                </a:lnTo>
                                <a:lnTo>
                                  <a:pt x="6006948" y="176517"/>
                                </a:lnTo>
                                <a:lnTo>
                                  <a:pt x="32004" y="175273"/>
                                </a:lnTo>
                                <a:lnTo>
                                  <a:pt x="19456" y="170307"/>
                                </a:lnTo>
                                <a:lnTo>
                                  <a:pt x="8788" y="161595"/>
                                </a:lnTo>
                                <a:lnTo>
                                  <a:pt x="2515" y="149797"/>
                                </a:lnTo>
                                <a:lnTo>
                                  <a:pt x="0" y="136118"/>
                                </a:lnTo>
                                <a:lnTo>
                                  <a:pt x="5651" y="19266"/>
                                </a:lnTo>
                                <a:lnTo>
                                  <a:pt x="40780" y="0"/>
                                </a:lnTo>
                                <a:close/>
                              </a:path>
                            </a:pathLst>
                          </a:custGeom>
                          <a:ln w="0" cap="rnd">
                            <a:round/>
                          </a:ln>
                        </wps:spPr>
                        <wps:style>
                          <a:lnRef idx="0">
                            <a:srgbClr val="000000">
                              <a:alpha val="0"/>
                            </a:srgbClr>
                          </a:lnRef>
                          <a:fillRef idx="1">
                            <a:srgbClr val="355F91"/>
                          </a:fillRef>
                          <a:effectRef idx="0">
                            <a:scrgbClr r="0" g="0" b="0"/>
                          </a:effectRef>
                          <a:fontRef idx="none"/>
                        </wps:style>
                        <wps:bodyPr/>
                      </wps:wsp>
                      <wps:wsp>
                        <wps:cNvPr id="954436945" name="Shape 57"/>
                        <wps:cNvSpPr/>
                        <wps:spPr>
                          <a:xfrm>
                            <a:off x="56521" y="19685"/>
                            <a:ext cx="133985" cy="132728"/>
                          </a:xfrm>
                          <a:custGeom>
                            <a:avLst/>
                            <a:gdLst/>
                            <a:ahLst/>
                            <a:cxnLst/>
                            <a:rect l="0" t="0" r="0" b="0"/>
                            <a:pathLst>
                              <a:path w="133985" h="132728">
                                <a:moveTo>
                                  <a:pt x="66993" y="0"/>
                                </a:moveTo>
                                <a:lnTo>
                                  <a:pt x="82639" y="1867"/>
                                </a:lnTo>
                                <a:lnTo>
                                  <a:pt x="115202" y="21184"/>
                                </a:lnTo>
                                <a:lnTo>
                                  <a:pt x="132728" y="59817"/>
                                </a:lnTo>
                                <a:lnTo>
                                  <a:pt x="133985" y="76022"/>
                                </a:lnTo>
                                <a:lnTo>
                                  <a:pt x="115824" y="111544"/>
                                </a:lnTo>
                                <a:lnTo>
                                  <a:pt x="80137" y="131483"/>
                                </a:lnTo>
                                <a:lnTo>
                                  <a:pt x="65113" y="132728"/>
                                </a:lnTo>
                                <a:lnTo>
                                  <a:pt x="51968" y="131483"/>
                                </a:lnTo>
                                <a:lnTo>
                                  <a:pt x="18161" y="111544"/>
                                </a:lnTo>
                                <a:lnTo>
                                  <a:pt x="622" y="73533"/>
                                </a:lnTo>
                                <a:lnTo>
                                  <a:pt x="0" y="57950"/>
                                </a:lnTo>
                                <a:lnTo>
                                  <a:pt x="3124" y="44247"/>
                                </a:lnTo>
                                <a:lnTo>
                                  <a:pt x="27546" y="12459"/>
                                </a:lnTo>
                                <a:lnTo>
                                  <a:pt x="66993" y="0"/>
                                </a:ln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F4C60A2" id="Group 3908" o:spid="_x0000_s1026" style="position:absolute;margin-left:28.5pt;margin-top:-1.05pt;width:476.05pt;height:13.9pt;z-index:-251644928" coordsize="60458,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">
                <v:shape id="Shape 56" o:spid="_x0000_s1027" style="position:absolute;width:60458;height:1765;visibility:visible;mso-wrap-style:square;v-text-anchor:top" coordsize="6045835,1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" path="m40780,l6013844,622r12548,4966l6036437,14300r6896,12421l6045835,40399r-622,102552l6040819,156629r-8776,9944l6020118,174028r-13170,2489l32004,175273,19456,170307,8788,161595,2515,149797,,136118,5651,19266,40780,xe" fillcolor="#355f91" stroked="f" strokeweight="0">
                  <v:stroke endcap="round"/>
                  <v:path arrowok="t" textboxrect="0,0,6045835,176517"/>
                </v:shape>
                <v:shape id="Shape 57" o:spid="_x0000_s1028" style="position:absolute;left:565;top:196;width:1340;height:1328;visibility:visible;mso-wrap-style:square;v-text-anchor:top" coordsize="133985,1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" path="m66993,l82639,1867r32563,19317l132728,59817r1257,16205l115824,111544,80137,131483r-15024,1245l51968,131483,18161,111544,622,73533,,57950,3124,44247,27546,12459,66993,xe" stroked="f" strokeweight="0">
                  <v:stroke endcap="round"/>
                  <v:path arrowok="t" textboxrect="0,0,133985,132728"/>
                </v:shape>
              </v:group>
            </w:pict>
          </mc:Fallback>
        </mc:AlternateContent>
      </w:r>
      <w:r>
        <w:rPr>
          <w:rFonts w:ascii="Arial" w:eastAsia="Arial" w:hAnsi="Arial" w:cs="Arial"/>
          <w:b/>
          <w:color w:val="355F91"/>
        </w:rPr>
        <w:t xml:space="preserve">4 </w:t>
      </w:r>
      <w:r>
        <w:rPr>
          <w:rFonts w:ascii="Arial" w:eastAsia="Arial" w:hAnsi="Arial" w:cs="Arial"/>
          <w:b/>
          <w:color w:val="0081C4"/>
        </w:rPr>
        <w:t xml:space="preserve">  </w:t>
      </w:r>
      <w:r>
        <w:rPr>
          <w:rFonts w:ascii="Arial" w:eastAsia="Arial" w:hAnsi="Arial" w:cs="Arial"/>
          <w:b/>
          <w:color w:val="FFFFFF"/>
        </w:rPr>
        <w:t>Emplazamiento de las obras</w:t>
      </w:r>
      <w:r>
        <w:rPr>
          <w:rFonts w:ascii="Arial" w:eastAsia="Arial" w:hAnsi="Arial" w:cs="Arial"/>
          <w:sz w:val="16"/>
        </w:rPr>
        <w:t xml:space="preserve"> </w:t>
      </w:r>
    </w:p>
    <w:p w14:paraId="33C15FD5" w14:textId="6764DFC3" w:rsidR="00021060" w:rsidRPr="004D0486" w:rsidRDefault="00130EC2" w:rsidP="00105FB7">
      <w:pPr>
        <w:spacing w:before="120" w:after="0" w:line="406" w:lineRule="auto"/>
        <w:ind w:left="533" w:right="686" w:firstLine="0"/>
        <w:jc w:val="left"/>
        <w:rPr>
          <w:rFonts w:ascii="Arial" w:hAnsi="Arial" w:cs="Arial"/>
          <w:szCs w:val="18"/>
        </w:rPr>
      </w:pPr>
      <w:r w:rsidRPr="004D0486">
        <w:rPr>
          <w:rFonts w:ascii="Arial" w:hAnsi="Arial" w:cs="Arial"/>
          <w:bCs/>
          <w:szCs w:val="18"/>
        </w:rPr>
        <w:t>En caso de</w:t>
      </w:r>
      <w:r w:rsidRPr="004D0486">
        <w:rPr>
          <w:rFonts w:ascii="Arial" w:hAnsi="Arial" w:cs="Arial"/>
          <w:b/>
          <w:szCs w:val="18"/>
        </w:rPr>
        <w:t xml:space="preserve"> suelo urbano</w:t>
      </w:r>
      <w:r w:rsidR="002943DE" w:rsidRPr="004D0486">
        <w:rPr>
          <w:rFonts w:ascii="Arial" w:eastAsia="Arial" w:hAnsi="Arial" w:cs="Arial"/>
          <w:color w:val="1D201C"/>
          <w:szCs w:val="18"/>
        </w:rPr>
        <w:t>:</w:t>
      </w:r>
      <w:r w:rsidRPr="004D0486">
        <w:rPr>
          <w:rFonts w:ascii="Arial" w:eastAsia="Arial" w:hAnsi="Arial" w:cs="Arial"/>
          <w:color w:val="1D201C"/>
          <w:szCs w:val="18"/>
        </w:rPr>
        <w:t xml:space="preserve">  </w:t>
      </w:r>
      <w:r w:rsidR="002943DE" w:rsidRPr="004D0486">
        <w:rPr>
          <w:rFonts w:ascii="Arial" w:eastAsia="Arial" w:hAnsi="Arial" w:cs="Arial"/>
          <w:szCs w:val="18"/>
        </w:rPr>
        <w:t xml:space="preserve">Dirección </w:t>
      </w:r>
      <w:r w:rsidR="004D0486">
        <w:rPr>
          <w:rFonts w:ascii="Arial" w:eastAsia="Arial" w:hAnsi="Arial" w:cs="Arial"/>
          <w:szCs w:val="18"/>
        </w:rPr>
        <w:t>_</w:t>
      </w:r>
      <w:r w:rsidR="00105FB7" w:rsidRPr="004D0486">
        <w:rPr>
          <w:rFonts w:ascii="Arial" w:eastAsia="Arial" w:hAnsi="Arial" w:cs="Arial"/>
          <w:szCs w:val="18"/>
        </w:rPr>
        <w:t>___________________________________________________</w:t>
      </w:r>
      <w:r w:rsidR="002943DE" w:rsidRPr="004D0486">
        <w:rPr>
          <w:rFonts w:ascii="Arial" w:eastAsia="Arial" w:hAnsi="Arial" w:cs="Arial"/>
          <w:szCs w:val="18"/>
        </w:rPr>
        <w:t xml:space="preserve">_ </w:t>
      </w:r>
      <w:r w:rsidRPr="004D0486">
        <w:rPr>
          <w:rFonts w:ascii="Arial" w:eastAsia="Arial" w:hAnsi="Arial" w:cs="Arial"/>
          <w:szCs w:val="18"/>
        </w:rPr>
        <w:t>N.º</w:t>
      </w:r>
      <w:r w:rsidR="00105FB7" w:rsidRPr="004D0486">
        <w:rPr>
          <w:rFonts w:ascii="Arial" w:eastAsia="Arial" w:hAnsi="Arial" w:cs="Arial"/>
          <w:szCs w:val="18"/>
        </w:rPr>
        <w:t xml:space="preserve"> _____</w:t>
      </w:r>
      <w:r w:rsidR="002943DE" w:rsidRPr="004D0486">
        <w:rPr>
          <w:rFonts w:ascii="Arial" w:eastAsia="Arial" w:hAnsi="Arial" w:cs="Arial"/>
          <w:szCs w:val="18"/>
        </w:rPr>
        <w:t>_</w:t>
      </w:r>
      <w:r w:rsidR="00105FB7" w:rsidRPr="004D0486">
        <w:rPr>
          <w:rFonts w:ascii="Arial" w:eastAsia="Arial" w:hAnsi="Arial" w:cs="Arial"/>
          <w:szCs w:val="18"/>
        </w:rPr>
        <w:t>__</w:t>
      </w:r>
    </w:p>
    <w:p w14:paraId="1C86326B" w14:textId="452D099E" w:rsidR="00021060" w:rsidRPr="004D0486" w:rsidRDefault="00130EC2" w:rsidP="004D0486">
      <w:pPr>
        <w:spacing w:after="0" w:line="406" w:lineRule="auto"/>
        <w:ind w:left="2772" w:right="0" w:firstLine="0"/>
        <w:jc w:val="left"/>
        <w:rPr>
          <w:rFonts w:ascii="Arial" w:hAnsi="Arial" w:cs="Arial"/>
          <w:szCs w:val="18"/>
        </w:rPr>
      </w:pPr>
      <w:r w:rsidRPr="004D0486">
        <w:rPr>
          <w:rFonts w:ascii="Arial" w:eastAsia="Arial" w:hAnsi="Arial" w:cs="Arial"/>
          <w:szCs w:val="18"/>
        </w:rPr>
        <w:t>Esc</w:t>
      </w:r>
      <w:r w:rsidR="00105FB7" w:rsidRPr="004D0486">
        <w:rPr>
          <w:rFonts w:ascii="Arial" w:eastAsia="Arial" w:hAnsi="Arial" w:cs="Arial"/>
          <w:szCs w:val="18"/>
        </w:rPr>
        <w:t xml:space="preserve">alera </w:t>
      </w:r>
      <w:r w:rsidRPr="004D0486">
        <w:rPr>
          <w:rFonts w:ascii="Arial" w:eastAsia="Arial" w:hAnsi="Arial" w:cs="Arial"/>
          <w:szCs w:val="18"/>
        </w:rPr>
        <w:t>/</w:t>
      </w:r>
      <w:r w:rsidR="00105FB7" w:rsidRPr="004D0486">
        <w:rPr>
          <w:rFonts w:ascii="Arial" w:eastAsia="Arial" w:hAnsi="Arial" w:cs="Arial"/>
          <w:szCs w:val="18"/>
        </w:rPr>
        <w:t xml:space="preserve"> </w:t>
      </w:r>
      <w:r w:rsidRPr="004D0486">
        <w:rPr>
          <w:rFonts w:ascii="Arial" w:eastAsia="Arial" w:hAnsi="Arial" w:cs="Arial"/>
          <w:szCs w:val="18"/>
        </w:rPr>
        <w:t>planta</w:t>
      </w:r>
      <w:r w:rsidR="00105FB7" w:rsidRPr="004D0486">
        <w:rPr>
          <w:rFonts w:ascii="Arial" w:eastAsia="Arial" w:hAnsi="Arial" w:cs="Arial"/>
          <w:szCs w:val="18"/>
        </w:rPr>
        <w:t xml:space="preserve"> </w:t>
      </w:r>
      <w:r w:rsidRPr="004D0486">
        <w:rPr>
          <w:rFonts w:ascii="Arial" w:eastAsia="Arial" w:hAnsi="Arial" w:cs="Arial"/>
          <w:szCs w:val="18"/>
        </w:rPr>
        <w:t>/</w:t>
      </w:r>
      <w:r w:rsidR="00105FB7" w:rsidRPr="004D0486">
        <w:rPr>
          <w:rFonts w:ascii="Arial" w:eastAsia="Arial" w:hAnsi="Arial" w:cs="Arial"/>
          <w:szCs w:val="18"/>
        </w:rPr>
        <w:t xml:space="preserve"> </w:t>
      </w:r>
      <w:r w:rsidRPr="004D0486">
        <w:rPr>
          <w:rFonts w:ascii="Arial" w:eastAsia="Arial" w:hAnsi="Arial" w:cs="Arial"/>
          <w:szCs w:val="18"/>
        </w:rPr>
        <w:t>piso</w:t>
      </w:r>
      <w:r w:rsidR="00105FB7" w:rsidRPr="004D0486">
        <w:rPr>
          <w:rFonts w:ascii="Arial" w:eastAsia="Arial" w:hAnsi="Arial" w:cs="Arial"/>
          <w:szCs w:val="18"/>
        </w:rPr>
        <w:t xml:space="preserve"> </w:t>
      </w:r>
      <w:r w:rsidR="004D0486">
        <w:rPr>
          <w:rFonts w:ascii="Arial" w:eastAsia="Arial" w:hAnsi="Arial" w:cs="Arial"/>
          <w:szCs w:val="18"/>
        </w:rPr>
        <w:t>_</w:t>
      </w:r>
      <w:r w:rsidR="00105FB7" w:rsidRPr="004D0486">
        <w:rPr>
          <w:rFonts w:ascii="Arial" w:eastAsia="Arial" w:hAnsi="Arial" w:cs="Arial"/>
          <w:szCs w:val="18"/>
        </w:rPr>
        <w:t>___________________________________</w:t>
      </w:r>
      <w:r w:rsidR="002943DE" w:rsidRPr="004D0486">
        <w:rPr>
          <w:rFonts w:ascii="Arial" w:eastAsia="Arial" w:hAnsi="Arial" w:cs="Arial"/>
          <w:szCs w:val="18"/>
        </w:rPr>
        <w:t>__________________</w:t>
      </w:r>
    </w:p>
    <w:p w14:paraId="6348E3A6" w14:textId="2388252A" w:rsidR="00021060" w:rsidRPr="004D0486" w:rsidRDefault="00130EC2" w:rsidP="008839E1">
      <w:pPr>
        <w:spacing w:after="0" w:line="406" w:lineRule="auto"/>
        <w:ind w:left="533" w:right="686" w:firstLine="0"/>
        <w:jc w:val="left"/>
        <w:rPr>
          <w:rFonts w:ascii="Arial" w:eastAsia="Arial" w:hAnsi="Arial" w:cs="Arial"/>
          <w:szCs w:val="18"/>
        </w:rPr>
      </w:pPr>
      <w:r w:rsidRPr="004D0486">
        <w:rPr>
          <w:rFonts w:ascii="Arial" w:hAnsi="Arial" w:cs="Arial"/>
          <w:bCs/>
          <w:szCs w:val="18"/>
        </w:rPr>
        <w:t>En caso de</w:t>
      </w:r>
      <w:r w:rsidRPr="004D0486">
        <w:rPr>
          <w:rFonts w:ascii="Arial" w:hAnsi="Arial" w:cs="Arial"/>
          <w:b/>
          <w:szCs w:val="18"/>
        </w:rPr>
        <w:t xml:space="preserve"> suelo rústico</w:t>
      </w:r>
      <w:r w:rsidRPr="004D0486">
        <w:rPr>
          <w:rFonts w:ascii="Arial" w:eastAsia="Arial" w:hAnsi="Arial" w:cs="Arial"/>
          <w:szCs w:val="18"/>
        </w:rPr>
        <w:t xml:space="preserve"> </w:t>
      </w:r>
      <w:r w:rsidR="008839E1" w:rsidRPr="004D0486">
        <w:rPr>
          <w:rFonts w:ascii="Arial" w:eastAsia="Arial" w:hAnsi="Arial" w:cs="Arial"/>
          <w:szCs w:val="18"/>
        </w:rPr>
        <w:t>(</w:t>
      </w:r>
      <w:r w:rsidRPr="004D0486">
        <w:rPr>
          <w:rFonts w:ascii="Arial" w:eastAsia="Arial" w:hAnsi="Arial" w:cs="Arial"/>
          <w:szCs w:val="18"/>
        </w:rPr>
        <w:t>indicar paraje, polígono y parcela</w:t>
      </w:r>
      <w:r w:rsidR="008839E1" w:rsidRPr="004D0486">
        <w:rPr>
          <w:rFonts w:ascii="Arial" w:eastAsia="Arial" w:hAnsi="Arial" w:cs="Arial"/>
          <w:szCs w:val="18"/>
        </w:rPr>
        <w:t>)</w:t>
      </w:r>
      <w:r w:rsidR="0027456A" w:rsidRPr="004D0486">
        <w:rPr>
          <w:rFonts w:ascii="Arial" w:eastAsia="Arial" w:hAnsi="Arial" w:cs="Arial"/>
          <w:szCs w:val="18"/>
        </w:rPr>
        <w:t>:</w:t>
      </w:r>
      <w:r w:rsidR="008839E1" w:rsidRPr="004D0486">
        <w:rPr>
          <w:rFonts w:ascii="Arial" w:eastAsia="Arial" w:hAnsi="Arial" w:cs="Arial"/>
          <w:szCs w:val="18"/>
        </w:rPr>
        <w:t xml:space="preserve"> ____________________________________________</w:t>
      </w:r>
      <w:r w:rsidR="00865711" w:rsidRPr="004D0486">
        <w:rPr>
          <w:rFonts w:ascii="Arial" w:eastAsia="Arial" w:hAnsi="Arial" w:cs="Arial"/>
          <w:szCs w:val="18"/>
        </w:rPr>
        <w:t>_</w:t>
      </w:r>
    </w:p>
    <w:p w14:paraId="4B2EFC1D" w14:textId="7AD2965F" w:rsidR="00021060" w:rsidRPr="004D0486" w:rsidRDefault="00041BC7" w:rsidP="004D0486">
      <w:pPr>
        <w:spacing w:after="0" w:line="406" w:lineRule="auto"/>
        <w:ind w:left="5516" w:right="0" w:firstLine="0"/>
        <w:jc w:val="left"/>
        <w:rPr>
          <w:rFonts w:ascii="Arial" w:eastAsia="Arial" w:hAnsi="Arial" w:cs="Arial"/>
          <w:szCs w:val="18"/>
        </w:rPr>
      </w:pPr>
      <w:r w:rsidRPr="004D0486">
        <w:rPr>
          <w:rFonts w:ascii="Arial" w:eastAsia="Arial" w:hAnsi="Arial" w:cs="Arial"/>
          <w:szCs w:val="18"/>
        </w:rPr>
        <w:t>_</w:t>
      </w:r>
      <w:r w:rsidR="008839E1" w:rsidRPr="004D0486">
        <w:rPr>
          <w:rFonts w:ascii="Arial" w:eastAsia="Arial" w:hAnsi="Arial" w:cs="Arial"/>
          <w:szCs w:val="18"/>
        </w:rPr>
        <w:t>____________________________________________</w:t>
      </w:r>
    </w:p>
    <w:tbl>
      <w:tblPr>
        <w:tblStyle w:val="TableGrid"/>
        <w:tblpPr w:leftFromText="141" w:rightFromText="141" w:vertAnchor="text" w:horzAnchor="page" w:tblpX="4488" w:tblpY="111"/>
        <w:tblW w:w="6149" w:type="dxa"/>
        <w:tblInd w:w="0" w:type="dxa"/>
        <w:tblCellMar>
          <w:left w:w="115" w:type="dxa"/>
          <w:right w:w="115" w:type="dxa"/>
        </w:tblCellMar>
        <w:tblLook w:val="04A0" w:firstRow="1" w:lastRow="0" w:firstColumn="1" w:lastColumn="0" w:noHBand="0" w:noVBand="1"/>
      </w:tblPr>
      <w:tblGrid>
        <w:gridCol w:w="308"/>
        <w:gridCol w:w="307"/>
        <w:gridCol w:w="307"/>
        <w:gridCol w:w="307"/>
        <w:gridCol w:w="307"/>
        <w:gridCol w:w="308"/>
        <w:gridCol w:w="309"/>
        <w:gridCol w:w="307"/>
        <w:gridCol w:w="308"/>
        <w:gridCol w:w="307"/>
        <w:gridCol w:w="307"/>
        <w:gridCol w:w="307"/>
        <w:gridCol w:w="307"/>
        <w:gridCol w:w="308"/>
        <w:gridCol w:w="307"/>
        <w:gridCol w:w="309"/>
        <w:gridCol w:w="308"/>
        <w:gridCol w:w="307"/>
        <w:gridCol w:w="307"/>
        <w:gridCol w:w="307"/>
      </w:tblGrid>
      <w:tr w:rsidR="00C66F0C" w14:paraId="41C3EFB7" w14:textId="77777777" w:rsidTr="00C66F0C">
        <w:trPr>
          <w:trHeight w:val="374"/>
        </w:trPr>
        <w:tc>
          <w:tcPr>
            <w:tcW w:w="308" w:type="dxa"/>
            <w:tcBorders>
              <w:top w:val="nil"/>
              <w:left w:val="single" w:sz="5" w:space="0" w:color="0081C4"/>
              <w:bottom w:val="single" w:sz="5" w:space="0" w:color="0081C4"/>
              <w:right w:val="single" w:sz="5" w:space="0" w:color="0081C4"/>
            </w:tcBorders>
          </w:tcPr>
          <w:p w14:paraId="12E865B1"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7891F3D7"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12447652"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677BDAF7"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158C11E5" w14:textId="77777777" w:rsidR="00C66F0C" w:rsidRDefault="00C66F0C" w:rsidP="00C66F0C">
            <w:pPr>
              <w:spacing w:after="160" w:line="259" w:lineRule="auto"/>
              <w:ind w:left="0" w:right="0" w:firstLine="0"/>
              <w:jc w:val="left"/>
            </w:pPr>
          </w:p>
        </w:tc>
        <w:tc>
          <w:tcPr>
            <w:tcW w:w="308" w:type="dxa"/>
            <w:tcBorders>
              <w:top w:val="nil"/>
              <w:left w:val="single" w:sz="5" w:space="0" w:color="0081C4"/>
              <w:bottom w:val="single" w:sz="5" w:space="0" w:color="0081C4"/>
              <w:right w:val="single" w:sz="5" w:space="0" w:color="0081C4"/>
            </w:tcBorders>
          </w:tcPr>
          <w:p w14:paraId="399741B4" w14:textId="77777777" w:rsidR="00C66F0C" w:rsidRDefault="00C66F0C" w:rsidP="00C66F0C">
            <w:pPr>
              <w:spacing w:after="160" w:line="259" w:lineRule="auto"/>
              <w:ind w:left="0" w:right="0" w:firstLine="0"/>
              <w:jc w:val="left"/>
            </w:pPr>
          </w:p>
        </w:tc>
        <w:tc>
          <w:tcPr>
            <w:tcW w:w="309" w:type="dxa"/>
            <w:tcBorders>
              <w:top w:val="nil"/>
              <w:left w:val="single" w:sz="5" w:space="0" w:color="0081C4"/>
              <w:bottom w:val="single" w:sz="5" w:space="0" w:color="0081C4"/>
              <w:right w:val="single" w:sz="5" w:space="0" w:color="0081C4"/>
            </w:tcBorders>
          </w:tcPr>
          <w:p w14:paraId="7AC0631D"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41A74FBD" w14:textId="77777777" w:rsidR="00C66F0C" w:rsidRDefault="00C66F0C" w:rsidP="00C66F0C">
            <w:pPr>
              <w:spacing w:after="160" w:line="259" w:lineRule="auto"/>
              <w:ind w:left="0" w:right="0" w:firstLine="0"/>
              <w:jc w:val="left"/>
            </w:pPr>
          </w:p>
        </w:tc>
        <w:tc>
          <w:tcPr>
            <w:tcW w:w="308" w:type="dxa"/>
            <w:tcBorders>
              <w:top w:val="nil"/>
              <w:left w:val="single" w:sz="5" w:space="0" w:color="0081C4"/>
              <w:bottom w:val="single" w:sz="5" w:space="0" w:color="0081C4"/>
              <w:right w:val="single" w:sz="5" w:space="0" w:color="0081C4"/>
            </w:tcBorders>
          </w:tcPr>
          <w:p w14:paraId="4AAAD768"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17169124"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57CADC2E"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1C6DC334"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39E66A59" w14:textId="77777777" w:rsidR="00C66F0C" w:rsidRDefault="00C66F0C" w:rsidP="00C66F0C">
            <w:pPr>
              <w:spacing w:after="160" w:line="259" w:lineRule="auto"/>
              <w:ind w:left="0" w:right="0" w:firstLine="0"/>
              <w:jc w:val="left"/>
            </w:pPr>
          </w:p>
        </w:tc>
        <w:tc>
          <w:tcPr>
            <w:tcW w:w="308" w:type="dxa"/>
            <w:tcBorders>
              <w:top w:val="nil"/>
              <w:left w:val="single" w:sz="5" w:space="0" w:color="0081C4"/>
              <w:bottom w:val="single" w:sz="5" w:space="0" w:color="0081C4"/>
              <w:right w:val="single" w:sz="5" w:space="0" w:color="0081C4"/>
            </w:tcBorders>
          </w:tcPr>
          <w:p w14:paraId="578AA49C"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7CD9CB10" w14:textId="77777777" w:rsidR="00C66F0C" w:rsidRDefault="00C66F0C" w:rsidP="00C66F0C">
            <w:pPr>
              <w:spacing w:after="160" w:line="259" w:lineRule="auto"/>
              <w:ind w:left="0" w:right="0" w:firstLine="0"/>
              <w:jc w:val="left"/>
            </w:pPr>
          </w:p>
        </w:tc>
        <w:tc>
          <w:tcPr>
            <w:tcW w:w="309" w:type="dxa"/>
            <w:tcBorders>
              <w:top w:val="nil"/>
              <w:left w:val="single" w:sz="5" w:space="0" w:color="0081C4"/>
              <w:bottom w:val="single" w:sz="5" w:space="0" w:color="0081C4"/>
              <w:right w:val="single" w:sz="5" w:space="0" w:color="0081C4"/>
            </w:tcBorders>
          </w:tcPr>
          <w:p w14:paraId="4A500F36" w14:textId="77777777" w:rsidR="00C66F0C" w:rsidRDefault="00C66F0C" w:rsidP="00C66F0C">
            <w:pPr>
              <w:spacing w:after="160" w:line="259" w:lineRule="auto"/>
              <w:ind w:left="0" w:right="0" w:firstLine="0"/>
              <w:jc w:val="left"/>
            </w:pPr>
          </w:p>
        </w:tc>
        <w:tc>
          <w:tcPr>
            <w:tcW w:w="308" w:type="dxa"/>
            <w:tcBorders>
              <w:top w:val="nil"/>
              <w:left w:val="single" w:sz="5" w:space="0" w:color="0081C4"/>
              <w:bottom w:val="single" w:sz="5" w:space="0" w:color="0081C4"/>
              <w:right w:val="single" w:sz="5" w:space="0" w:color="0081C4"/>
            </w:tcBorders>
          </w:tcPr>
          <w:p w14:paraId="7C6461C1"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320732D5"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5935E9D2" w14:textId="77777777" w:rsidR="00C66F0C" w:rsidRDefault="00C66F0C" w:rsidP="00C66F0C">
            <w:pPr>
              <w:spacing w:after="160" w:line="259" w:lineRule="auto"/>
              <w:ind w:left="0" w:right="0" w:firstLine="0"/>
              <w:jc w:val="left"/>
            </w:pPr>
          </w:p>
        </w:tc>
        <w:tc>
          <w:tcPr>
            <w:tcW w:w="307" w:type="dxa"/>
            <w:tcBorders>
              <w:top w:val="nil"/>
              <w:left w:val="single" w:sz="5" w:space="0" w:color="0081C4"/>
              <w:bottom w:val="single" w:sz="5" w:space="0" w:color="0081C4"/>
              <w:right w:val="single" w:sz="5" w:space="0" w:color="0081C4"/>
            </w:tcBorders>
          </w:tcPr>
          <w:p w14:paraId="04581255" w14:textId="77777777" w:rsidR="00C66F0C" w:rsidRDefault="00C66F0C" w:rsidP="00C66F0C">
            <w:pPr>
              <w:spacing w:after="160" w:line="259" w:lineRule="auto"/>
              <w:ind w:left="0" w:right="0" w:firstLine="0"/>
              <w:jc w:val="left"/>
            </w:pPr>
          </w:p>
        </w:tc>
      </w:tr>
    </w:tbl>
    <w:p w14:paraId="52C89E9C" w14:textId="77777777" w:rsidR="00021060" w:rsidRDefault="00130EC2" w:rsidP="00C66F0C">
      <w:pPr>
        <w:spacing w:after="0" w:line="264" w:lineRule="auto"/>
        <w:ind w:left="533" w:right="686" w:firstLine="0"/>
        <w:jc w:val="left"/>
      </w:pPr>
      <w:r>
        <w:rPr>
          <w:rFonts w:ascii="Arial" w:eastAsia="Arial" w:hAnsi="Arial" w:cs="Arial"/>
          <w:color w:val="1D201C"/>
        </w:rPr>
        <w:t>Referencia catastral:</w:t>
      </w:r>
      <w:r>
        <w:rPr>
          <w:rFonts w:ascii="Arial" w:eastAsia="Arial" w:hAnsi="Arial" w:cs="Arial"/>
        </w:rPr>
        <w:t xml:space="preserve"> </w:t>
      </w:r>
    </w:p>
    <w:p w14:paraId="75799F29" w14:textId="10782469" w:rsidR="00021060" w:rsidRPr="00C66F0C" w:rsidRDefault="00130EC2" w:rsidP="00C66F0C">
      <w:pPr>
        <w:spacing w:after="120" w:line="264" w:lineRule="auto"/>
        <w:ind w:left="533" w:right="1128" w:hanging="11"/>
        <w:jc w:val="left"/>
        <w:rPr>
          <w:sz w:val="14"/>
          <w:szCs w:val="14"/>
        </w:rPr>
      </w:pPr>
      <w:r w:rsidRPr="00C66F0C">
        <w:rPr>
          <w:rFonts w:ascii="Arial" w:eastAsia="Arial" w:hAnsi="Arial" w:cs="Arial"/>
          <w:color w:val="1D201C"/>
          <w:sz w:val="14"/>
          <w:szCs w:val="14"/>
        </w:rPr>
        <w:t>(si no dispone de la misma indique la del edificio)</w:t>
      </w:r>
    </w:p>
    <w:p w14:paraId="55DBD597" w14:textId="77777777" w:rsidR="00021060" w:rsidRDefault="00130EC2" w:rsidP="00C66F0C">
      <w:pPr>
        <w:spacing w:after="0" w:line="264" w:lineRule="auto"/>
        <w:ind w:left="422" w:right="1128"/>
        <w:jc w:val="left"/>
        <w:rPr>
          <w:rFonts w:ascii="Arial" w:eastAsia="Arial" w:hAnsi="Arial" w:cs="Arial"/>
          <w:b/>
          <w:color w:val="FFFFFF"/>
          <w:sz w:val="24"/>
        </w:rPr>
      </w:pPr>
      <w:r>
        <w:rPr>
          <w:rFonts w:ascii="Arial" w:eastAsia="Arial" w:hAnsi="Arial" w:cs="Arial"/>
          <w:b/>
          <w:color w:val="FFFFFF"/>
          <w:sz w:val="16"/>
        </w:rPr>
        <w:t>6</w:t>
      </w:r>
      <w:r>
        <w:rPr>
          <w:rFonts w:ascii="Arial" w:eastAsia="Arial" w:hAnsi="Arial" w:cs="Arial"/>
          <w:b/>
          <w:color w:val="FFFFFF"/>
          <w:sz w:val="24"/>
        </w:rPr>
        <w:t xml:space="preserve"> </w:t>
      </w:r>
    </w:p>
    <w:p w14:paraId="199500A9" w14:textId="7DD846A8" w:rsidR="00065510" w:rsidRDefault="00065510" w:rsidP="00065510">
      <w:pPr>
        <w:spacing w:after="0" w:line="259" w:lineRule="auto"/>
        <w:ind w:left="720" w:right="1128"/>
        <w:jc w:val="left"/>
      </w:pPr>
      <w:r>
        <w:rPr>
          <w:noProof/>
          <w:sz w:val="22"/>
        </w:rPr>
        <mc:AlternateContent>
          <mc:Choice Requires="wpg">
            <w:drawing>
              <wp:anchor distT="0" distB="0" distL="114300" distR="114300" simplePos="0" relativeHeight="251677696" behindDoc="1" locked="0" layoutInCell="1" allowOverlap="1" wp14:anchorId="044704A0" wp14:editId="33892E90">
                <wp:simplePos x="0" y="0"/>
                <wp:positionH relativeFrom="column">
                  <wp:posOffset>362071</wp:posOffset>
                </wp:positionH>
                <wp:positionV relativeFrom="paragraph">
                  <wp:posOffset>-13078</wp:posOffset>
                </wp:positionV>
                <wp:extent cx="6045835" cy="176517"/>
                <wp:effectExtent l="0" t="0" r="0" b="0"/>
                <wp:wrapNone/>
                <wp:docPr id="351753433" name="Group 3908"/>
                <wp:cNvGraphicFramePr/>
                <a:graphic xmlns:a="http://schemas.openxmlformats.org/drawingml/2006/main">
                  <a:graphicData uri="http://schemas.microsoft.com/office/word/2010/wordprocessingGroup">
                    <wpg:wgp>
                      <wpg:cNvGrpSpPr/>
                      <wpg:grpSpPr>
                        <a:xfrm>
                          <a:off x="0" y="0"/>
                          <a:ext cx="6045835" cy="176517"/>
                          <a:chOff x="0" y="0"/>
                          <a:chExt cx="6045835" cy="176517"/>
                        </a:xfrm>
                      </wpg:grpSpPr>
                      <wps:wsp>
                        <wps:cNvPr id="130620935" name="Shape 56"/>
                        <wps:cNvSpPr/>
                        <wps:spPr>
                          <a:xfrm>
                            <a:off x="0" y="0"/>
                            <a:ext cx="6045835" cy="176517"/>
                          </a:xfrm>
                          <a:custGeom>
                            <a:avLst/>
                            <a:gdLst/>
                            <a:ahLst/>
                            <a:cxnLst/>
                            <a:rect l="0" t="0" r="0" b="0"/>
                            <a:pathLst>
                              <a:path w="6045835" h="176517">
                                <a:moveTo>
                                  <a:pt x="40780" y="0"/>
                                </a:moveTo>
                                <a:lnTo>
                                  <a:pt x="6013844" y="622"/>
                                </a:lnTo>
                                <a:lnTo>
                                  <a:pt x="6026392" y="5588"/>
                                </a:lnTo>
                                <a:lnTo>
                                  <a:pt x="6036437" y="14300"/>
                                </a:lnTo>
                                <a:lnTo>
                                  <a:pt x="6043333" y="26721"/>
                                </a:lnTo>
                                <a:lnTo>
                                  <a:pt x="6045835" y="40399"/>
                                </a:lnTo>
                                <a:lnTo>
                                  <a:pt x="6045213" y="142951"/>
                                </a:lnTo>
                                <a:lnTo>
                                  <a:pt x="6040819" y="156629"/>
                                </a:lnTo>
                                <a:lnTo>
                                  <a:pt x="6032043" y="166573"/>
                                </a:lnTo>
                                <a:lnTo>
                                  <a:pt x="6020118" y="174028"/>
                                </a:lnTo>
                                <a:lnTo>
                                  <a:pt x="6006948" y="176517"/>
                                </a:lnTo>
                                <a:lnTo>
                                  <a:pt x="32004" y="175273"/>
                                </a:lnTo>
                                <a:lnTo>
                                  <a:pt x="19456" y="170307"/>
                                </a:lnTo>
                                <a:lnTo>
                                  <a:pt x="8788" y="161595"/>
                                </a:lnTo>
                                <a:lnTo>
                                  <a:pt x="2515" y="149797"/>
                                </a:lnTo>
                                <a:lnTo>
                                  <a:pt x="0" y="136118"/>
                                </a:lnTo>
                                <a:lnTo>
                                  <a:pt x="5651" y="19266"/>
                                </a:lnTo>
                                <a:lnTo>
                                  <a:pt x="40780" y="0"/>
                                </a:lnTo>
                                <a:close/>
                              </a:path>
                            </a:pathLst>
                          </a:custGeom>
                          <a:ln w="0" cap="rnd">
                            <a:round/>
                          </a:ln>
                        </wps:spPr>
                        <wps:style>
                          <a:lnRef idx="0">
                            <a:srgbClr val="000000">
                              <a:alpha val="0"/>
                            </a:srgbClr>
                          </a:lnRef>
                          <a:fillRef idx="1">
                            <a:srgbClr val="355F91"/>
                          </a:fillRef>
                          <a:effectRef idx="0">
                            <a:scrgbClr r="0" g="0" b="0"/>
                          </a:effectRef>
                          <a:fontRef idx="none"/>
                        </wps:style>
                        <wps:bodyPr/>
                      </wps:wsp>
                      <wps:wsp>
                        <wps:cNvPr id="1775505713" name="Shape 57"/>
                        <wps:cNvSpPr/>
                        <wps:spPr>
                          <a:xfrm>
                            <a:off x="56521" y="19685"/>
                            <a:ext cx="133985" cy="132728"/>
                          </a:xfrm>
                          <a:custGeom>
                            <a:avLst/>
                            <a:gdLst/>
                            <a:ahLst/>
                            <a:cxnLst/>
                            <a:rect l="0" t="0" r="0" b="0"/>
                            <a:pathLst>
                              <a:path w="133985" h="132728">
                                <a:moveTo>
                                  <a:pt x="66993" y="0"/>
                                </a:moveTo>
                                <a:lnTo>
                                  <a:pt x="82639" y="1867"/>
                                </a:lnTo>
                                <a:lnTo>
                                  <a:pt x="115202" y="21184"/>
                                </a:lnTo>
                                <a:lnTo>
                                  <a:pt x="132728" y="59817"/>
                                </a:lnTo>
                                <a:lnTo>
                                  <a:pt x="133985" y="76022"/>
                                </a:lnTo>
                                <a:lnTo>
                                  <a:pt x="115824" y="111544"/>
                                </a:lnTo>
                                <a:lnTo>
                                  <a:pt x="80137" y="131483"/>
                                </a:lnTo>
                                <a:lnTo>
                                  <a:pt x="65113" y="132728"/>
                                </a:lnTo>
                                <a:lnTo>
                                  <a:pt x="51968" y="131483"/>
                                </a:lnTo>
                                <a:lnTo>
                                  <a:pt x="18161" y="111544"/>
                                </a:lnTo>
                                <a:lnTo>
                                  <a:pt x="622" y="73533"/>
                                </a:lnTo>
                                <a:lnTo>
                                  <a:pt x="0" y="57950"/>
                                </a:lnTo>
                                <a:lnTo>
                                  <a:pt x="3124" y="44247"/>
                                </a:lnTo>
                                <a:lnTo>
                                  <a:pt x="27546" y="12459"/>
                                </a:lnTo>
                                <a:lnTo>
                                  <a:pt x="66993" y="0"/>
                                </a:ln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3202A1E" id="Group 3908" o:spid="_x0000_s1026" style="position:absolute;margin-left:28.5pt;margin-top:-1.05pt;width:476.05pt;height:13.9pt;z-index:-251638784" coordsize="60458,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">
                <v:shape id="Shape 56" o:spid="_x0000_s1027" style="position:absolute;width:60458;height:1765;visibility:visible;mso-wrap-style:square;v-text-anchor:top" coordsize="6045835,1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" path="m40780,l6013844,622r12548,4966l6036437,14300r6896,12421l6045835,40399r-622,102552l6040819,156629r-8776,9944l6020118,174028r-13170,2489l32004,175273,19456,170307,8788,161595,2515,149797,,136118,5651,19266,40780,xe" fillcolor="#355f91" stroked="f" strokeweight="0">
                  <v:stroke endcap="round"/>
                  <v:path arrowok="t" textboxrect="0,0,6045835,176517"/>
                </v:shape>
                <v:shape id="Shape 57" o:spid="_x0000_s1028" style="position:absolute;left:565;top:196;width:1340;height:1328;visibility:visible;mso-wrap-style:square;v-text-anchor:top" coordsize="133985,1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" path="m66993,l82639,1867r32563,19317l132728,59817r1257,16205l115824,111544,80137,131483r-15024,1245l51968,131483,18161,111544,622,73533,,57950,3124,44247,27546,12459,66993,xe" stroked="f" strokeweight="0">
                  <v:stroke endcap="round"/>
                  <v:path arrowok="t" textboxrect="0,0,133985,132728"/>
                </v:shape>
              </v:group>
            </w:pict>
          </mc:Fallback>
        </mc:AlternateContent>
      </w:r>
      <w:r w:rsidR="004F3508">
        <w:rPr>
          <w:rFonts w:ascii="Arial" w:eastAsia="Arial" w:hAnsi="Arial" w:cs="Arial"/>
          <w:b/>
          <w:color w:val="355F91"/>
        </w:rPr>
        <w:t>5</w:t>
      </w:r>
      <w:r>
        <w:rPr>
          <w:rFonts w:ascii="Arial" w:eastAsia="Arial" w:hAnsi="Arial" w:cs="Arial"/>
          <w:b/>
          <w:color w:val="355F91"/>
        </w:rPr>
        <w:t xml:space="preserve"> </w:t>
      </w:r>
      <w:r>
        <w:rPr>
          <w:rFonts w:ascii="Arial" w:eastAsia="Arial" w:hAnsi="Arial" w:cs="Arial"/>
          <w:b/>
          <w:color w:val="0081C4"/>
        </w:rPr>
        <w:t xml:space="preserve">  </w:t>
      </w:r>
      <w:r>
        <w:rPr>
          <w:rFonts w:ascii="Arial" w:eastAsia="Arial" w:hAnsi="Arial" w:cs="Arial"/>
          <w:b/>
          <w:color w:val="FFFFFF"/>
        </w:rPr>
        <w:t>Descripción de la obras</w:t>
      </w:r>
      <w:r>
        <w:rPr>
          <w:rFonts w:ascii="Arial" w:eastAsia="Arial" w:hAnsi="Arial" w:cs="Arial"/>
          <w:sz w:val="16"/>
        </w:rPr>
        <w:t xml:space="preserve"> </w:t>
      </w:r>
    </w:p>
    <w:p w14:paraId="703BC52F" w14:textId="1235B9D7" w:rsidR="00130EC2" w:rsidRDefault="00130EC2" w:rsidP="00065510">
      <w:pPr>
        <w:spacing w:before="120" w:after="0" w:line="406" w:lineRule="auto"/>
        <w:ind w:left="533" w:right="686" w:firstLine="0"/>
        <w:jc w:val="left"/>
        <w:rPr>
          <w:rFonts w:ascii="Arial" w:eastAsia="Arial" w:hAnsi="Arial" w:cs="Arial"/>
        </w:rPr>
      </w:pPr>
      <w:r>
        <w:rPr>
          <w:rFonts w:ascii="Arial" w:eastAsia="Arial" w:hAnsi="Arial" w:cs="Arial"/>
        </w:rPr>
        <w:t>Indique las características principales de la obra a realizar</w:t>
      </w:r>
      <w:r w:rsidR="004238A2">
        <w:rPr>
          <w:rFonts w:ascii="Arial" w:eastAsia="Arial" w:hAnsi="Arial" w:cs="Arial"/>
        </w:rPr>
        <w:t>:</w:t>
      </w:r>
      <w:r w:rsidR="00065510">
        <w:rPr>
          <w:rFonts w:ascii="Arial" w:eastAsia="Arial" w:hAnsi="Arial" w:cs="Arial"/>
        </w:rPr>
        <w:t xml:space="preserve"> ________________________________________________</w:t>
      </w:r>
    </w:p>
    <w:p w14:paraId="06D9E389" w14:textId="4F65C1FC" w:rsidR="00065510" w:rsidRDefault="00065510" w:rsidP="00A07AB4">
      <w:pPr>
        <w:spacing w:after="0" w:line="406" w:lineRule="auto"/>
        <w:ind w:left="533" w:right="686" w:firstLine="0"/>
        <w:jc w:val="left"/>
        <w:rPr>
          <w:rFonts w:ascii="Arial" w:eastAsia="Arial" w:hAnsi="Arial" w:cs="Arial"/>
        </w:rPr>
      </w:pPr>
      <w:r>
        <w:rPr>
          <w:rFonts w:ascii="Arial" w:eastAsia="Arial" w:hAnsi="Arial" w:cs="Arial"/>
        </w:rPr>
        <w:t>_______________________________________________________________________________________________</w:t>
      </w:r>
    </w:p>
    <w:p w14:paraId="688CF0B7" w14:textId="59223C36" w:rsidR="00A70BBE" w:rsidRDefault="00A70BBE" w:rsidP="003F4CE7">
      <w:pPr>
        <w:spacing w:after="120" w:line="406" w:lineRule="auto"/>
        <w:ind w:left="533" w:right="686" w:firstLine="0"/>
        <w:jc w:val="left"/>
        <w:rPr>
          <w:rFonts w:ascii="Arial" w:eastAsia="Arial" w:hAnsi="Arial" w:cs="Arial"/>
        </w:rPr>
      </w:pPr>
      <w:r>
        <w:rPr>
          <w:rFonts w:ascii="Arial" w:eastAsia="Arial" w:hAnsi="Arial" w:cs="Arial"/>
        </w:rPr>
        <w:t>¿</w:t>
      </w:r>
      <w:r w:rsidR="009D7AFA">
        <w:rPr>
          <w:rFonts w:ascii="Arial" w:eastAsia="Arial" w:hAnsi="Arial" w:cs="Arial"/>
        </w:rPr>
        <w:t>Se o</w:t>
      </w:r>
      <w:r>
        <w:rPr>
          <w:rFonts w:ascii="Arial" w:eastAsia="Arial" w:hAnsi="Arial" w:cs="Arial"/>
        </w:rPr>
        <w:t>cupará la vía pública con sac</w:t>
      </w:r>
      <w:r w:rsidR="009D7AFA">
        <w:rPr>
          <w:rFonts w:ascii="Arial" w:eastAsia="Arial" w:hAnsi="Arial" w:cs="Arial"/>
        </w:rPr>
        <w:t>o</w:t>
      </w:r>
      <w:r>
        <w:rPr>
          <w:rFonts w:ascii="Arial" w:eastAsia="Arial" w:hAnsi="Arial" w:cs="Arial"/>
        </w:rPr>
        <w:t>s/contenedores de escombros?</w:t>
      </w:r>
      <w:r w:rsidR="00A07AB4">
        <w:rPr>
          <w:rFonts w:ascii="Arial" w:eastAsia="Arial" w:hAnsi="Arial" w:cs="Arial"/>
        </w:rPr>
        <w:t xml:space="preserve"> </w:t>
      </w:r>
      <w:r>
        <w:rPr>
          <w:rFonts w:ascii="Arial" w:eastAsia="Arial" w:hAnsi="Arial" w:cs="Arial"/>
        </w:rPr>
        <w:t xml:space="preserve"> </w:t>
      </w: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Pr>
          <w:rFonts w:ascii="Arial" w:hAnsi="Arial" w:cs="Arial"/>
          <w:szCs w:val="18"/>
        </w:rPr>
        <w:t xml:space="preserve">  Sí </w:t>
      </w: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Pr>
          <w:rFonts w:ascii="Arial" w:hAnsi="Arial" w:cs="Arial"/>
          <w:szCs w:val="18"/>
        </w:rPr>
        <w:t xml:space="preserve">  No</w:t>
      </w:r>
      <w:r w:rsidR="00A07AB4">
        <w:rPr>
          <w:rFonts w:ascii="Arial" w:hAnsi="Arial" w:cs="Arial"/>
          <w:szCs w:val="18"/>
        </w:rPr>
        <w:t xml:space="preserve">  ¿Cuántos días? _______________</w:t>
      </w:r>
    </w:p>
    <w:p w14:paraId="34D1FC9E" w14:textId="57F3D4F9" w:rsidR="000041CE" w:rsidRDefault="000041CE" w:rsidP="000041CE">
      <w:pPr>
        <w:spacing w:after="0" w:line="259" w:lineRule="auto"/>
        <w:ind w:left="720" w:right="1128"/>
        <w:jc w:val="left"/>
      </w:pPr>
      <w:r>
        <w:rPr>
          <w:noProof/>
          <w:sz w:val="22"/>
        </w:rPr>
        <mc:AlternateContent>
          <mc:Choice Requires="wpg">
            <w:drawing>
              <wp:anchor distT="0" distB="0" distL="114300" distR="114300" simplePos="0" relativeHeight="251679744" behindDoc="1" locked="0" layoutInCell="1" allowOverlap="1" wp14:anchorId="76D5079F" wp14:editId="659250E0">
                <wp:simplePos x="0" y="0"/>
                <wp:positionH relativeFrom="column">
                  <wp:posOffset>362071</wp:posOffset>
                </wp:positionH>
                <wp:positionV relativeFrom="paragraph">
                  <wp:posOffset>-13078</wp:posOffset>
                </wp:positionV>
                <wp:extent cx="6045835" cy="176517"/>
                <wp:effectExtent l="0" t="0" r="0" b="0"/>
                <wp:wrapNone/>
                <wp:docPr id="338610151" name="Group 3908"/>
                <wp:cNvGraphicFramePr/>
                <a:graphic xmlns:a="http://schemas.openxmlformats.org/drawingml/2006/main">
                  <a:graphicData uri="http://schemas.microsoft.com/office/word/2010/wordprocessingGroup">
                    <wpg:wgp>
                      <wpg:cNvGrpSpPr/>
                      <wpg:grpSpPr>
                        <a:xfrm>
                          <a:off x="0" y="0"/>
                          <a:ext cx="6045835" cy="176517"/>
                          <a:chOff x="0" y="0"/>
                          <a:chExt cx="6045835" cy="176517"/>
                        </a:xfrm>
                      </wpg:grpSpPr>
                      <wps:wsp>
                        <wps:cNvPr id="1684843781" name="Shape 56"/>
                        <wps:cNvSpPr/>
                        <wps:spPr>
                          <a:xfrm>
                            <a:off x="0" y="0"/>
                            <a:ext cx="6045835" cy="176517"/>
                          </a:xfrm>
                          <a:custGeom>
                            <a:avLst/>
                            <a:gdLst/>
                            <a:ahLst/>
                            <a:cxnLst/>
                            <a:rect l="0" t="0" r="0" b="0"/>
                            <a:pathLst>
                              <a:path w="6045835" h="176517">
                                <a:moveTo>
                                  <a:pt x="40780" y="0"/>
                                </a:moveTo>
                                <a:lnTo>
                                  <a:pt x="6013844" y="622"/>
                                </a:lnTo>
                                <a:lnTo>
                                  <a:pt x="6026392" y="5588"/>
                                </a:lnTo>
                                <a:lnTo>
                                  <a:pt x="6036437" y="14300"/>
                                </a:lnTo>
                                <a:lnTo>
                                  <a:pt x="6043333" y="26721"/>
                                </a:lnTo>
                                <a:lnTo>
                                  <a:pt x="6045835" y="40399"/>
                                </a:lnTo>
                                <a:lnTo>
                                  <a:pt x="6045213" y="142951"/>
                                </a:lnTo>
                                <a:lnTo>
                                  <a:pt x="6040819" y="156629"/>
                                </a:lnTo>
                                <a:lnTo>
                                  <a:pt x="6032043" y="166573"/>
                                </a:lnTo>
                                <a:lnTo>
                                  <a:pt x="6020118" y="174028"/>
                                </a:lnTo>
                                <a:lnTo>
                                  <a:pt x="6006948" y="176517"/>
                                </a:lnTo>
                                <a:lnTo>
                                  <a:pt x="32004" y="175273"/>
                                </a:lnTo>
                                <a:lnTo>
                                  <a:pt x="19456" y="170307"/>
                                </a:lnTo>
                                <a:lnTo>
                                  <a:pt x="8788" y="161595"/>
                                </a:lnTo>
                                <a:lnTo>
                                  <a:pt x="2515" y="149797"/>
                                </a:lnTo>
                                <a:lnTo>
                                  <a:pt x="0" y="136118"/>
                                </a:lnTo>
                                <a:lnTo>
                                  <a:pt x="5651" y="19266"/>
                                </a:lnTo>
                                <a:lnTo>
                                  <a:pt x="40780" y="0"/>
                                </a:lnTo>
                                <a:close/>
                              </a:path>
                            </a:pathLst>
                          </a:custGeom>
                          <a:ln w="0" cap="rnd">
                            <a:round/>
                          </a:ln>
                        </wps:spPr>
                        <wps:style>
                          <a:lnRef idx="0">
                            <a:srgbClr val="000000">
                              <a:alpha val="0"/>
                            </a:srgbClr>
                          </a:lnRef>
                          <a:fillRef idx="1">
                            <a:srgbClr val="355F91"/>
                          </a:fillRef>
                          <a:effectRef idx="0">
                            <a:scrgbClr r="0" g="0" b="0"/>
                          </a:effectRef>
                          <a:fontRef idx="none"/>
                        </wps:style>
                        <wps:bodyPr/>
                      </wps:wsp>
                      <wps:wsp>
                        <wps:cNvPr id="301140634" name="Shape 57"/>
                        <wps:cNvSpPr/>
                        <wps:spPr>
                          <a:xfrm>
                            <a:off x="56521" y="19685"/>
                            <a:ext cx="133985" cy="132728"/>
                          </a:xfrm>
                          <a:custGeom>
                            <a:avLst/>
                            <a:gdLst/>
                            <a:ahLst/>
                            <a:cxnLst/>
                            <a:rect l="0" t="0" r="0" b="0"/>
                            <a:pathLst>
                              <a:path w="133985" h="132728">
                                <a:moveTo>
                                  <a:pt x="66993" y="0"/>
                                </a:moveTo>
                                <a:lnTo>
                                  <a:pt x="82639" y="1867"/>
                                </a:lnTo>
                                <a:lnTo>
                                  <a:pt x="115202" y="21184"/>
                                </a:lnTo>
                                <a:lnTo>
                                  <a:pt x="132728" y="59817"/>
                                </a:lnTo>
                                <a:lnTo>
                                  <a:pt x="133985" y="76022"/>
                                </a:lnTo>
                                <a:lnTo>
                                  <a:pt x="115824" y="111544"/>
                                </a:lnTo>
                                <a:lnTo>
                                  <a:pt x="80137" y="131483"/>
                                </a:lnTo>
                                <a:lnTo>
                                  <a:pt x="65113" y="132728"/>
                                </a:lnTo>
                                <a:lnTo>
                                  <a:pt x="51968" y="131483"/>
                                </a:lnTo>
                                <a:lnTo>
                                  <a:pt x="18161" y="111544"/>
                                </a:lnTo>
                                <a:lnTo>
                                  <a:pt x="622" y="73533"/>
                                </a:lnTo>
                                <a:lnTo>
                                  <a:pt x="0" y="57950"/>
                                </a:lnTo>
                                <a:lnTo>
                                  <a:pt x="3124" y="44247"/>
                                </a:lnTo>
                                <a:lnTo>
                                  <a:pt x="27546" y="12459"/>
                                </a:lnTo>
                                <a:lnTo>
                                  <a:pt x="66993" y="0"/>
                                </a:ln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62631B2" id="Group 3908" o:spid="_x0000_s1026" style="position:absolute;margin-left:28.5pt;margin-top:-1.05pt;width:476.05pt;height:13.9pt;z-index:-251636736" coordsize="60458,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">
                <v:shape id="Shape 56" o:spid="_x0000_s1027" style="position:absolute;width:60458;height:1765;visibility:visible;mso-wrap-style:square;v-text-anchor:top" coordsize="6045835,1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" path="m40780,l6013844,622r12548,4966l6036437,14300r6896,12421l6045835,40399r-622,102552l6040819,156629r-8776,9944l6020118,174028r-13170,2489l32004,175273,19456,170307,8788,161595,2515,149797,,136118,5651,19266,40780,xe" fillcolor="#355f91" stroked="f" strokeweight="0">
                  <v:stroke endcap="round"/>
                  <v:path arrowok="t" textboxrect="0,0,6045835,176517"/>
                </v:shape>
                <v:shape id="Shape 57" o:spid="_x0000_s1028" style="position:absolute;left:565;top:196;width:1340;height:1328;visibility:visible;mso-wrap-style:square;v-text-anchor:top" coordsize="133985,1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" path="m66993,l82639,1867r32563,19317l132728,59817r1257,16205l115824,111544,80137,131483r-15024,1245l51968,131483,18161,111544,622,73533,,57950,3124,44247,27546,12459,66993,xe" stroked="f" strokeweight="0">
                  <v:stroke endcap="round"/>
                  <v:path arrowok="t" textboxrect="0,0,133985,132728"/>
                </v:shape>
              </v:group>
            </w:pict>
          </mc:Fallback>
        </mc:AlternateContent>
      </w:r>
      <w:r w:rsidR="004F3508">
        <w:rPr>
          <w:rFonts w:ascii="Arial" w:eastAsia="Arial" w:hAnsi="Arial" w:cs="Arial"/>
          <w:b/>
          <w:color w:val="355F91"/>
        </w:rPr>
        <w:t>6</w:t>
      </w:r>
      <w:r>
        <w:rPr>
          <w:rFonts w:ascii="Arial" w:eastAsia="Arial" w:hAnsi="Arial" w:cs="Arial"/>
          <w:b/>
          <w:color w:val="355F91"/>
        </w:rPr>
        <w:t xml:space="preserve"> </w:t>
      </w:r>
      <w:r>
        <w:rPr>
          <w:rFonts w:ascii="Arial" w:eastAsia="Arial" w:hAnsi="Arial" w:cs="Arial"/>
          <w:b/>
          <w:color w:val="0081C4"/>
        </w:rPr>
        <w:t xml:space="preserve">  </w:t>
      </w:r>
      <w:r>
        <w:rPr>
          <w:rFonts w:ascii="Arial" w:eastAsia="Arial" w:hAnsi="Arial" w:cs="Arial"/>
          <w:b/>
          <w:color w:val="FFFFFF"/>
        </w:rPr>
        <w:t>Presupuesto aproximado</w:t>
      </w:r>
      <w:r>
        <w:rPr>
          <w:rFonts w:ascii="Arial" w:eastAsia="Arial" w:hAnsi="Arial" w:cs="Arial"/>
          <w:sz w:val="16"/>
        </w:rPr>
        <w:t xml:space="preserve"> </w:t>
      </w:r>
    </w:p>
    <w:p w14:paraId="52094480" w14:textId="3C66D0D1" w:rsidR="000041CE" w:rsidRDefault="000041CE" w:rsidP="00724644">
      <w:pPr>
        <w:spacing w:before="120" w:after="120" w:line="406" w:lineRule="auto"/>
        <w:ind w:left="533" w:right="686" w:firstLine="0"/>
        <w:jc w:val="left"/>
        <w:rPr>
          <w:rFonts w:ascii="Arial" w:eastAsia="Arial" w:hAnsi="Arial" w:cs="Arial"/>
        </w:rPr>
      </w:pPr>
      <w:r>
        <w:rPr>
          <w:rFonts w:ascii="Arial" w:eastAsia="Arial" w:hAnsi="Arial" w:cs="Arial"/>
        </w:rPr>
        <w:t>Indique el importe aproximado del presupuesto de ejecución material de las obras: _____________________________</w:t>
      </w:r>
    </w:p>
    <w:p w14:paraId="4D1F865B" w14:textId="2DCA9C8A" w:rsidR="00021060" w:rsidRDefault="00400FED" w:rsidP="00050C90">
      <w:pPr>
        <w:spacing w:after="0" w:line="259" w:lineRule="auto"/>
        <w:ind w:left="720" w:right="1128"/>
        <w:jc w:val="left"/>
      </w:pPr>
      <w:r>
        <w:rPr>
          <w:noProof/>
          <w:sz w:val="22"/>
        </w:rPr>
        <mc:AlternateContent>
          <mc:Choice Requires="wpg">
            <w:drawing>
              <wp:anchor distT="0" distB="0" distL="114300" distR="114300" simplePos="0" relativeHeight="251681792" behindDoc="1" locked="0" layoutInCell="1" allowOverlap="1" wp14:anchorId="44E6BDAF" wp14:editId="6307B8AA">
                <wp:simplePos x="0" y="0"/>
                <wp:positionH relativeFrom="column">
                  <wp:posOffset>362071</wp:posOffset>
                </wp:positionH>
                <wp:positionV relativeFrom="paragraph">
                  <wp:posOffset>-13078</wp:posOffset>
                </wp:positionV>
                <wp:extent cx="6045835" cy="176517"/>
                <wp:effectExtent l="0" t="0" r="0" b="0"/>
                <wp:wrapNone/>
                <wp:docPr id="713624972" name="Group 3908"/>
                <wp:cNvGraphicFramePr/>
                <a:graphic xmlns:a="http://schemas.openxmlformats.org/drawingml/2006/main">
                  <a:graphicData uri="http://schemas.microsoft.com/office/word/2010/wordprocessingGroup">
                    <wpg:wgp>
                      <wpg:cNvGrpSpPr/>
                      <wpg:grpSpPr>
                        <a:xfrm>
                          <a:off x="0" y="0"/>
                          <a:ext cx="6045835" cy="176517"/>
                          <a:chOff x="0" y="0"/>
                          <a:chExt cx="6045835" cy="176517"/>
                        </a:xfrm>
                      </wpg:grpSpPr>
                      <wps:wsp>
                        <wps:cNvPr id="1269280994" name="Shape 56"/>
                        <wps:cNvSpPr/>
                        <wps:spPr>
                          <a:xfrm>
                            <a:off x="0" y="0"/>
                            <a:ext cx="6045835" cy="176517"/>
                          </a:xfrm>
                          <a:custGeom>
                            <a:avLst/>
                            <a:gdLst/>
                            <a:ahLst/>
                            <a:cxnLst/>
                            <a:rect l="0" t="0" r="0" b="0"/>
                            <a:pathLst>
                              <a:path w="6045835" h="176517">
                                <a:moveTo>
                                  <a:pt x="40780" y="0"/>
                                </a:moveTo>
                                <a:lnTo>
                                  <a:pt x="6013844" y="622"/>
                                </a:lnTo>
                                <a:lnTo>
                                  <a:pt x="6026392" y="5588"/>
                                </a:lnTo>
                                <a:lnTo>
                                  <a:pt x="6036437" y="14300"/>
                                </a:lnTo>
                                <a:lnTo>
                                  <a:pt x="6043333" y="26721"/>
                                </a:lnTo>
                                <a:lnTo>
                                  <a:pt x="6045835" y="40399"/>
                                </a:lnTo>
                                <a:lnTo>
                                  <a:pt x="6045213" y="142951"/>
                                </a:lnTo>
                                <a:lnTo>
                                  <a:pt x="6040819" y="156629"/>
                                </a:lnTo>
                                <a:lnTo>
                                  <a:pt x="6032043" y="166573"/>
                                </a:lnTo>
                                <a:lnTo>
                                  <a:pt x="6020118" y="174028"/>
                                </a:lnTo>
                                <a:lnTo>
                                  <a:pt x="6006948" y="176517"/>
                                </a:lnTo>
                                <a:lnTo>
                                  <a:pt x="32004" y="175273"/>
                                </a:lnTo>
                                <a:lnTo>
                                  <a:pt x="19456" y="170307"/>
                                </a:lnTo>
                                <a:lnTo>
                                  <a:pt x="8788" y="161595"/>
                                </a:lnTo>
                                <a:lnTo>
                                  <a:pt x="2515" y="149797"/>
                                </a:lnTo>
                                <a:lnTo>
                                  <a:pt x="0" y="136118"/>
                                </a:lnTo>
                                <a:lnTo>
                                  <a:pt x="5651" y="19266"/>
                                </a:lnTo>
                                <a:lnTo>
                                  <a:pt x="40780" y="0"/>
                                </a:lnTo>
                                <a:close/>
                              </a:path>
                            </a:pathLst>
                          </a:custGeom>
                          <a:ln w="0" cap="rnd">
                            <a:round/>
                          </a:ln>
                        </wps:spPr>
                        <wps:style>
                          <a:lnRef idx="0">
                            <a:srgbClr val="000000">
                              <a:alpha val="0"/>
                            </a:srgbClr>
                          </a:lnRef>
                          <a:fillRef idx="1">
                            <a:srgbClr val="355F91"/>
                          </a:fillRef>
                          <a:effectRef idx="0">
                            <a:scrgbClr r="0" g="0" b="0"/>
                          </a:effectRef>
                          <a:fontRef idx="none"/>
                        </wps:style>
                        <wps:bodyPr/>
                      </wps:wsp>
                      <wps:wsp>
                        <wps:cNvPr id="2069671667" name="Shape 57"/>
                        <wps:cNvSpPr/>
                        <wps:spPr>
                          <a:xfrm>
                            <a:off x="56521" y="19685"/>
                            <a:ext cx="133985" cy="132728"/>
                          </a:xfrm>
                          <a:custGeom>
                            <a:avLst/>
                            <a:gdLst/>
                            <a:ahLst/>
                            <a:cxnLst/>
                            <a:rect l="0" t="0" r="0" b="0"/>
                            <a:pathLst>
                              <a:path w="133985" h="132728">
                                <a:moveTo>
                                  <a:pt x="66993" y="0"/>
                                </a:moveTo>
                                <a:lnTo>
                                  <a:pt x="82639" y="1867"/>
                                </a:lnTo>
                                <a:lnTo>
                                  <a:pt x="115202" y="21184"/>
                                </a:lnTo>
                                <a:lnTo>
                                  <a:pt x="132728" y="59817"/>
                                </a:lnTo>
                                <a:lnTo>
                                  <a:pt x="133985" y="76022"/>
                                </a:lnTo>
                                <a:lnTo>
                                  <a:pt x="115824" y="111544"/>
                                </a:lnTo>
                                <a:lnTo>
                                  <a:pt x="80137" y="131483"/>
                                </a:lnTo>
                                <a:lnTo>
                                  <a:pt x="65113" y="132728"/>
                                </a:lnTo>
                                <a:lnTo>
                                  <a:pt x="51968" y="131483"/>
                                </a:lnTo>
                                <a:lnTo>
                                  <a:pt x="18161" y="111544"/>
                                </a:lnTo>
                                <a:lnTo>
                                  <a:pt x="622" y="73533"/>
                                </a:lnTo>
                                <a:lnTo>
                                  <a:pt x="0" y="57950"/>
                                </a:lnTo>
                                <a:lnTo>
                                  <a:pt x="3124" y="44247"/>
                                </a:lnTo>
                                <a:lnTo>
                                  <a:pt x="27546" y="12459"/>
                                </a:lnTo>
                                <a:lnTo>
                                  <a:pt x="66993" y="0"/>
                                </a:ln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825E316" id="Group 3908" o:spid="_x0000_s1026" style="position:absolute;margin-left:28.5pt;margin-top:-1.05pt;width:476.05pt;height:13.9pt;z-index:-251634688" coordsize="60458,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">
                <v:shape id="Shape 56" o:spid="_x0000_s1027" style="position:absolute;width:60458;height:1765;visibility:visible;mso-wrap-style:square;v-text-anchor:top" coordsize="6045835,1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" path="m40780,l6013844,622r12548,4966l6036437,14300r6896,12421l6045835,40399r-622,102552l6040819,156629r-8776,9944l6020118,174028r-13170,2489l32004,175273,19456,170307,8788,161595,2515,149797,,136118,5651,19266,40780,xe" fillcolor="#355f91" stroked="f" strokeweight="0">
                  <v:stroke endcap="round"/>
                  <v:path arrowok="t" textboxrect="0,0,6045835,176517"/>
                </v:shape>
                <v:shape id="Shape 57" o:spid="_x0000_s1028" style="position:absolute;left:565;top:196;width:1340;height:1328;visibility:visible;mso-wrap-style:square;v-text-anchor:top" coordsize="133985,1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" path="m66993,l82639,1867r32563,19317l132728,59817r1257,16205l115824,111544,80137,131483r-15024,1245l51968,131483,18161,111544,622,73533,,57950,3124,44247,27546,12459,66993,xe" stroked="f" strokeweight="0">
                  <v:stroke endcap="round"/>
                  <v:path arrowok="t" textboxrect="0,0,133985,132728"/>
                </v:shape>
              </v:group>
            </w:pict>
          </mc:Fallback>
        </mc:AlternateContent>
      </w:r>
      <w:r w:rsidR="004F3508">
        <w:rPr>
          <w:rFonts w:ascii="Arial" w:eastAsia="Arial" w:hAnsi="Arial" w:cs="Arial"/>
          <w:b/>
          <w:color w:val="355F91"/>
        </w:rPr>
        <w:t>7</w:t>
      </w:r>
      <w:r>
        <w:rPr>
          <w:rFonts w:ascii="Arial" w:eastAsia="Arial" w:hAnsi="Arial" w:cs="Arial"/>
          <w:b/>
          <w:color w:val="355F91"/>
        </w:rPr>
        <w:t xml:space="preserve"> </w:t>
      </w:r>
      <w:r>
        <w:rPr>
          <w:rFonts w:ascii="Arial" w:eastAsia="Arial" w:hAnsi="Arial" w:cs="Arial"/>
          <w:b/>
          <w:color w:val="0081C4"/>
        </w:rPr>
        <w:t xml:space="preserve">  </w:t>
      </w:r>
      <w:r w:rsidR="00D276B1">
        <w:rPr>
          <w:rFonts w:ascii="Arial" w:eastAsia="Arial" w:hAnsi="Arial" w:cs="Arial"/>
          <w:b/>
          <w:color w:val="FFFFFF"/>
        </w:rPr>
        <w:t>Actos sujetos a</w:t>
      </w:r>
      <w:r>
        <w:rPr>
          <w:rFonts w:ascii="Arial" w:eastAsia="Arial" w:hAnsi="Arial" w:cs="Arial"/>
          <w:b/>
          <w:color w:val="FFFFFF"/>
        </w:rPr>
        <w:t xml:space="preserve"> declaración responsable</w:t>
      </w:r>
      <w:r w:rsidR="00D276B1">
        <w:rPr>
          <w:rFonts w:ascii="Arial" w:eastAsia="Arial" w:hAnsi="Arial" w:cs="Arial"/>
          <w:b/>
          <w:color w:val="FFFFFF"/>
        </w:rPr>
        <w:t xml:space="preserve"> </w:t>
      </w:r>
      <w:r w:rsidR="00D276B1" w:rsidRPr="00D276B1">
        <w:rPr>
          <w:rFonts w:ascii="Arial" w:eastAsia="Arial" w:hAnsi="Arial" w:cs="Arial"/>
          <w:bCs/>
          <w:color w:val="FFFFFF"/>
        </w:rPr>
        <w:t>(art</w:t>
      </w:r>
      <w:r w:rsidR="00C43AB8">
        <w:rPr>
          <w:rFonts w:ascii="Arial" w:eastAsia="Arial" w:hAnsi="Arial" w:cs="Arial"/>
          <w:bCs/>
          <w:color w:val="FFFFFF"/>
        </w:rPr>
        <w:t>.</w:t>
      </w:r>
      <w:r w:rsidR="00D276B1" w:rsidRPr="00D276B1">
        <w:rPr>
          <w:rFonts w:ascii="Arial" w:eastAsia="Arial" w:hAnsi="Arial" w:cs="Arial"/>
          <w:bCs/>
          <w:color w:val="FFFFFF"/>
        </w:rPr>
        <w:t xml:space="preserve"> 105 bis </w:t>
      </w:r>
      <w:r w:rsidR="003F4CE7">
        <w:rPr>
          <w:rFonts w:ascii="Arial" w:eastAsia="Arial" w:hAnsi="Arial" w:cs="Arial"/>
          <w:bCs/>
          <w:color w:val="FFFFFF"/>
        </w:rPr>
        <w:t xml:space="preserve">de la </w:t>
      </w:r>
      <w:r w:rsidR="00D276B1" w:rsidRPr="00D276B1">
        <w:rPr>
          <w:rFonts w:ascii="Arial" w:eastAsia="Arial" w:hAnsi="Arial" w:cs="Arial"/>
          <w:bCs/>
          <w:color w:val="FFFFFF"/>
        </w:rPr>
        <w:t>Ley 5/1999 de Urbanismo de Castilla y León)</w:t>
      </w:r>
    </w:p>
    <w:p w14:paraId="73B0EFDD" w14:textId="4F6AAF42" w:rsidR="00194A2F" w:rsidRPr="004D0486" w:rsidRDefault="00050C90" w:rsidP="00D276B1">
      <w:pPr>
        <w:spacing w:before="120" w:after="0" w:line="406" w:lineRule="auto"/>
        <w:ind w:left="533" w:right="686" w:firstLine="0"/>
        <w:jc w:val="left"/>
        <w:rPr>
          <w:rFonts w:ascii="Arial" w:hAnsi="Arial" w:cs="Arial"/>
          <w:b/>
          <w:szCs w:val="18"/>
        </w:rPr>
      </w:pPr>
      <w:r w:rsidRPr="004D0486">
        <w:rPr>
          <w:rFonts w:ascii="Arial" w:hAnsi="Arial" w:cs="Arial"/>
          <w:b/>
          <w:szCs w:val="18"/>
        </w:rPr>
        <w:t>Márquese lo que proceda:</w:t>
      </w:r>
    </w:p>
    <w:p w14:paraId="6D2CD0D4" w14:textId="2F007F88" w:rsidR="00C735E1" w:rsidRPr="004D0486" w:rsidRDefault="00C735E1" w:rsidP="008846DA">
      <w:pPr>
        <w:spacing w:after="0" w:line="264" w:lineRule="auto"/>
        <w:ind w:left="546" w:right="0" w:hanging="11"/>
        <w:jc w:val="left"/>
        <w:rPr>
          <w:rFonts w:ascii="Arial" w:hAnsi="Arial" w:cs="Arial"/>
          <w:bCs/>
          <w:iCs/>
          <w:szCs w:val="18"/>
        </w:rPr>
      </w:pP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sidRPr="004D0486">
        <w:rPr>
          <w:rFonts w:ascii="Arial" w:hAnsi="Arial" w:cs="Arial"/>
          <w:szCs w:val="18"/>
        </w:rPr>
        <w:t xml:space="preserve"> </w:t>
      </w:r>
      <w:r w:rsidR="00865711" w:rsidRPr="004D0486">
        <w:rPr>
          <w:rFonts w:ascii="Arial" w:hAnsi="Arial" w:cs="Arial"/>
          <w:szCs w:val="18"/>
        </w:rPr>
        <w:t xml:space="preserve"> </w:t>
      </w:r>
      <w:r w:rsidRPr="004D0486">
        <w:rPr>
          <w:rFonts w:ascii="Arial" w:hAnsi="Arial" w:cs="Arial"/>
          <w:bCs/>
          <w:iCs/>
          <w:szCs w:val="18"/>
        </w:rPr>
        <w:t>Modificación, reforma o rehabilitación de construcciones e instalaciones, cuando tengan carácter no integral</w:t>
      </w:r>
      <w:r w:rsidR="00724644" w:rsidRPr="004D0486">
        <w:rPr>
          <w:rFonts w:ascii="Arial" w:hAnsi="Arial" w:cs="Arial"/>
          <w:bCs/>
          <w:iCs/>
          <w:szCs w:val="18"/>
        </w:rPr>
        <w:t xml:space="preserve"> o parcial</w:t>
      </w:r>
    </w:p>
    <w:p w14:paraId="6B54354C" w14:textId="0183F637" w:rsidR="00C735E1" w:rsidRPr="004D0486" w:rsidRDefault="00C735E1" w:rsidP="008846DA">
      <w:pPr>
        <w:spacing w:after="0" w:line="264" w:lineRule="auto"/>
        <w:ind w:left="546" w:right="0" w:hanging="11"/>
        <w:jc w:val="left"/>
        <w:rPr>
          <w:rFonts w:ascii="Arial" w:hAnsi="Arial" w:cs="Arial"/>
          <w:bCs/>
          <w:iCs/>
          <w:szCs w:val="18"/>
        </w:rPr>
      </w:pPr>
      <w:r w:rsidRPr="004D0486">
        <w:rPr>
          <w:rFonts w:ascii="Arial" w:hAnsi="Arial" w:cs="Arial"/>
          <w:iCs/>
          <w:szCs w:val="18"/>
        </w:rPr>
        <w:fldChar w:fldCharType="begin">
          <w:ffData>
            <w:name w:val="Casilla5"/>
            <w:enabled/>
            <w:calcOnExit w:val="0"/>
            <w:checkBox>
              <w:sizeAuto/>
              <w:default w:val="0"/>
            </w:checkBox>
          </w:ffData>
        </w:fldChar>
      </w:r>
      <w:r w:rsidRPr="004D0486">
        <w:rPr>
          <w:rFonts w:ascii="Arial" w:hAnsi="Arial" w:cs="Arial"/>
          <w:iCs/>
          <w:szCs w:val="18"/>
        </w:rPr>
        <w:instrText xml:space="preserve"> FORMCHECKBOX </w:instrText>
      </w:r>
      <w:r w:rsidRPr="004D0486">
        <w:rPr>
          <w:rFonts w:ascii="Arial" w:hAnsi="Arial" w:cs="Arial"/>
          <w:iCs/>
          <w:szCs w:val="18"/>
        </w:rPr>
      </w:r>
      <w:r w:rsidRPr="004D0486">
        <w:rPr>
          <w:rFonts w:ascii="Arial" w:hAnsi="Arial" w:cs="Arial"/>
          <w:iCs/>
          <w:szCs w:val="18"/>
        </w:rPr>
        <w:fldChar w:fldCharType="separate"/>
      </w:r>
      <w:r w:rsidRPr="004D0486">
        <w:rPr>
          <w:rFonts w:ascii="Arial" w:hAnsi="Arial" w:cs="Arial"/>
          <w:iCs/>
          <w:szCs w:val="18"/>
        </w:rPr>
        <w:fldChar w:fldCharType="end"/>
      </w:r>
      <w:r w:rsidRPr="004D0486">
        <w:rPr>
          <w:rFonts w:ascii="Arial" w:hAnsi="Arial" w:cs="Arial"/>
          <w:iCs/>
          <w:szCs w:val="18"/>
        </w:rPr>
        <w:t xml:space="preserve"> </w:t>
      </w:r>
      <w:r w:rsidR="00865711" w:rsidRPr="004D0486">
        <w:rPr>
          <w:rFonts w:ascii="Arial" w:hAnsi="Arial" w:cs="Arial"/>
          <w:iCs/>
          <w:szCs w:val="18"/>
        </w:rPr>
        <w:t xml:space="preserve"> </w:t>
      </w:r>
      <w:r w:rsidRPr="004D0486">
        <w:rPr>
          <w:rFonts w:ascii="Arial" w:hAnsi="Arial" w:cs="Arial"/>
          <w:bCs/>
          <w:iCs/>
          <w:szCs w:val="18"/>
        </w:rPr>
        <w:t xml:space="preserve">Cambio de uso de construcciones e instalaciones </w:t>
      </w:r>
    </w:p>
    <w:p w14:paraId="188D8E30" w14:textId="3E893A2D" w:rsidR="00C735E1" w:rsidRPr="004D0486" w:rsidRDefault="00C735E1" w:rsidP="008846DA">
      <w:pPr>
        <w:spacing w:after="0" w:line="264" w:lineRule="auto"/>
        <w:ind w:left="546" w:right="0" w:hanging="11"/>
        <w:jc w:val="left"/>
        <w:rPr>
          <w:rFonts w:ascii="Arial" w:hAnsi="Arial" w:cs="Arial"/>
          <w:bCs/>
          <w:szCs w:val="18"/>
        </w:rPr>
      </w:pP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sidRPr="004D0486">
        <w:rPr>
          <w:rFonts w:ascii="Arial" w:hAnsi="Arial" w:cs="Arial"/>
          <w:szCs w:val="18"/>
        </w:rPr>
        <w:t xml:space="preserve"> </w:t>
      </w:r>
      <w:r w:rsidR="00865711" w:rsidRPr="004D0486">
        <w:rPr>
          <w:rFonts w:ascii="Arial" w:hAnsi="Arial" w:cs="Arial"/>
          <w:szCs w:val="18"/>
        </w:rPr>
        <w:t xml:space="preserve"> </w:t>
      </w:r>
      <w:r w:rsidRPr="004D0486">
        <w:rPr>
          <w:rFonts w:ascii="Arial" w:hAnsi="Arial" w:cs="Arial"/>
          <w:bCs/>
          <w:szCs w:val="18"/>
        </w:rPr>
        <w:t>Cerramientos y vallados</w:t>
      </w:r>
    </w:p>
    <w:p w14:paraId="0994785F" w14:textId="3189B1E8" w:rsidR="00C735E1" w:rsidRPr="004D0486" w:rsidRDefault="00C735E1" w:rsidP="008846DA">
      <w:pPr>
        <w:spacing w:after="0" w:line="264" w:lineRule="auto"/>
        <w:ind w:left="546" w:right="0" w:hanging="11"/>
        <w:jc w:val="left"/>
        <w:rPr>
          <w:rFonts w:ascii="Arial" w:hAnsi="Arial" w:cs="Arial"/>
          <w:bCs/>
          <w:szCs w:val="18"/>
        </w:rPr>
      </w:pP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sidRPr="004D0486">
        <w:rPr>
          <w:rFonts w:ascii="Arial" w:hAnsi="Arial" w:cs="Arial"/>
          <w:szCs w:val="18"/>
        </w:rPr>
        <w:t xml:space="preserve"> </w:t>
      </w:r>
      <w:r w:rsidR="00865711" w:rsidRPr="004D0486">
        <w:rPr>
          <w:rFonts w:ascii="Arial" w:hAnsi="Arial" w:cs="Arial"/>
          <w:szCs w:val="18"/>
        </w:rPr>
        <w:t xml:space="preserve"> </w:t>
      </w:r>
      <w:r w:rsidRPr="004D0486">
        <w:rPr>
          <w:rFonts w:ascii="Arial" w:hAnsi="Arial" w:cs="Arial"/>
          <w:bCs/>
          <w:szCs w:val="18"/>
        </w:rPr>
        <w:t>Vallas y carteles publicitarios visibles desde la vía pública</w:t>
      </w:r>
    </w:p>
    <w:p w14:paraId="1FDA7914" w14:textId="0A7AE342" w:rsidR="00C735E1" w:rsidRPr="004D0486" w:rsidRDefault="00C735E1" w:rsidP="008846DA">
      <w:pPr>
        <w:spacing w:after="0" w:line="264" w:lineRule="auto"/>
        <w:ind w:left="546" w:right="0" w:hanging="11"/>
        <w:jc w:val="left"/>
        <w:rPr>
          <w:rFonts w:ascii="Arial" w:hAnsi="Arial" w:cs="Arial"/>
          <w:bCs/>
          <w:szCs w:val="18"/>
        </w:rPr>
      </w:pP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sidRPr="004D0486">
        <w:rPr>
          <w:rFonts w:ascii="Arial" w:hAnsi="Arial" w:cs="Arial"/>
          <w:szCs w:val="18"/>
        </w:rPr>
        <w:t xml:space="preserve"> </w:t>
      </w:r>
      <w:r w:rsidR="00865711" w:rsidRPr="004D0486">
        <w:rPr>
          <w:rFonts w:ascii="Arial" w:hAnsi="Arial" w:cs="Arial"/>
          <w:szCs w:val="18"/>
        </w:rPr>
        <w:t xml:space="preserve"> </w:t>
      </w:r>
      <w:r w:rsidRPr="004D0486">
        <w:rPr>
          <w:rFonts w:ascii="Arial" w:hAnsi="Arial" w:cs="Arial"/>
          <w:bCs/>
          <w:szCs w:val="18"/>
        </w:rPr>
        <w:t>Instalación de tendidos eléctricos, telefónicos y similares</w:t>
      </w:r>
    </w:p>
    <w:p w14:paraId="1B63C052" w14:textId="276D0384" w:rsidR="00C735E1" w:rsidRPr="004D0486" w:rsidRDefault="00C735E1" w:rsidP="008846DA">
      <w:pPr>
        <w:spacing w:after="0" w:line="264" w:lineRule="auto"/>
        <w:ind w:left="546" w:right="0" w:hanging="11"/>
        <w:jc w:val="left"/>
        <w:rPr>
          <w:rFonts w:ascii="Arial" w:hAnsi="Arial" w:cs="Arial"/>
          <w:bCs/>
          <w:szCs w:val="18"/>
        </w:rPr>
      </w:pP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sidRPr="004D0486">
        <w:rPr>
          <w:rFonts w:ascii="Arial" w:hAnsi="Arial" w:cs="Arial"/>
          <w:szCs w:val="18"/>
        </w:rPr>
        <w:t xml:space="preserve"> </w:t>
      </w:r>
      <w:r w:rsidR="00865711" w:rsidRPr="004D0486">
        <w:rPr>
          <w:rFonts w:ascii="Arial" w:hAnsi="Arial" w:cs="Arial"/>
          <w:szCs w:val="18"/>
        </w:rPr>
        <w:t xml:space="preserve"> </w:t>
      </w:r>
      <w:r w:rsidRPr="004D0486">
        <w:rPr>
          <w:rFonts w:ascii="Arial" w:hAnsi="Arial" w:cs="Arial"/>
          <w:bCs/>
          <w:szCs w:val="18"/>
        </w:rPr>
        <w:t>Uso del vuelo sobre construcciones e instalaciones</w:t>
      </w:r>
    </w:p>
    <w:p w14:paraId="5999312E" w14:textId="5D7BC4CB" w:rsidR="00724644" w:rsidRPr="004D0486" w:rsidRDefault="00C735E1" w:rsidP="00865711">
      <w:pPr>
        <w:spacing w:after="0" w:line="264" w:lineRule="auto"/>
        <w:ind w:left="868" w:right="1199" w:hanging="333"/>
        <w:jc w:val="left"/>
        <w:rPr>
          <w:rFonts w:ascii="Arial" w:hAnsi="Arial" w:cs="Arial"/>
          <w:bCs/>
          <w:szCs w:val="18"/>
        </w:rPr>
      </w:pP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sidRPr="004D0486">
        <w:rPr>
          <w:rFonts w:ascii="Arial" w:hAnsi="Arial" w:cs="Arial"/>
          <w:szCs w:val="18"/>
        </w:rPr>
        <w:t xml:space="preserve"> </w:t>
      </w:r>
      <w:r w:rsidR="00865711" w:rsidRPr="004D0486">
        <w:rPr>
          <w:rFonts w:ascii="Arial" w:hAnsi="Arial" w:cs="Arial"/>
          <w:szCs w:val="18"/>
        </w:rPr>
        <w:t xml:space="preserve"> </w:t>
      </w:r>
      <w:r w:rsidRPr="004D0486">
        <w:rPr>
          <w:rFonts w:ascii="Arial" w:hAnsi="Arial" w:cs="Arial"/>
          <w:bCs/>
          <w:szCs w:val="18"/>
        </w:rPr>
        <w:t xml:space="preserve">Ejecución de obras </w:t>
      </w:r>
      <w:r w:rsidR="00724644" w:rsidRPr="004D0486">
        <w:rPr>
          <w:rFonts w:ascii="Arial" w:hAnsi="Arial" w:cs="Arial"/>
          <w:bCs/>
          <w:szCs w:val="18"/>
        </w:rPr>
        <w:t xml:space="preserve">e instalaciones </w:t>
      </w:r>
      <w:r w:rsidRPr="004D0486">
        <w:rPr>
          <w:rFonts w:ascii="Arial" w:hAnsi="Arial" w:cs="Arial"/>
          <w:bCs/>
          <w:szCs w:val="18"/>
        </w:rPr>
        <w:t xml:space="preserve">en el subsuelo, </w:t>
      </w:r>
      <w:r w:rsidR="00724644" w:rsidRPr="004D0486">
        <w:rPr>
          <w:rFonts w:ascii="Arial" w:hAnsi="Arial" w:cs="Arial"/>
          <w:bCs/>
          <w:szCs w:val="18"/>
        </w:rPr>
        <w:t>cuando no tengan entidad equiparable a las obras de nueva planta o ampliación ni afecten a elementos estructurales</w:t>
      </w:r>
    </w:p>
    <w:p w14:paraId="6A55E601" w14:textId="52DD26B6" w:rsidR="00724644" w:rsidRPr="004D0486" w:rsidRDefault="00C735E1" w:rsidP="004D0486">
      <w:pPr>
        <w:spacing w:after="0" w:line="264" w:lineRule="auto"/>
        <w:ind w:left="868" w:right="1199" w:hanging="333"/>
        <w:jc w:val="left"/>
        <w:rPr>
          <w:rFonts w:ascii="Arial" w:hAnsi="Arial" w:cs="Arial"/>
          <w:bCs/>
          <w:szCs w:val="18"/>
        </w:rPr>
      </w:pP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sidRPr="004D0486">
        <w:rPr>
          <w:rFonts w:ascii="Arial" w:hAnsi="Arial" w:cs="Arial"/>
          <w:szCs w:val="18"/>
        </w:rPr>
        <w:t xml:space="preserve"> </w:t>
      </w:r>
      <w:r w:rsidR="00865711" w:rsidRPr="004D0486">
        <w:rPr>
          <w:rFonts w:ascii="Arial" w:hAnsi="Arial" w:cs="Arial"/>
          <w:szCs w:val="18"/>
        </w:rPr>
        <w:t xml:space="preserve"> </w:t>
      </w:r>
      <w:r w:rsidRPr="004D0486">
        <w:rPr>
          <w:rFonts w:ascii="Arial" w:hAnsi="Arial" w:cs="Arial"/>
          <w:bCs/>
          <w:szCs w:val="18"/>
        </w:rPr>
        <w:t xml:space="preserve">Obras </w:t>
      </w:r>
      <w:r w:rsidR="00724644" w:rsidRPr="004D0486">
        <w:rPr>
          <w:rFonts w:ascii="Arial" w:hAnsi="Arial" w:cs="Arial"/>
          <w:bCs/>
          <w:szCs w:val="18"/>
        </w:rPr>
        <w:t>menores tales como sustitución, renovación o reparación de revestimientos, alicatados, pavimentos, falsos techos, carpintería interior, fontanería, instalaciones eléctricas, enlucidos y pinturas</w:t>
      </w:r>
    </w:p>
    <w:p w14:paraId="0175CD2E" w14:textId="20D63DBC" w:rsidR="00AF1D75" w:rsidRPr="004D0486" w:rsidRDefault="00C735E1" w:rsidP="00AF1D75">
      <w:pPr>
        <w:spacing w:after="0" w:line="264" w:lineRule="auto"/>
        <w:ind w:left="546" w:right="0" w:hanging="11"/>
        <w:jc w:val="left"/>
        <w:rPr>
          <w:rFonts w:ascii="Arial" w:hAnsi="Arial" w:cs="Arial"/>
          <w:bCs/>
          <w:szCs w:val="18"/>
        </w:rPr>
      </w:pP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sidRPr="004D0486">
        <w:rPr>
          <w:rFonts w:ascii="Arial" w:hAnsi="Arial" w:cs="Arial"/>
          <w:szCs w:val="18"/>
        </w:rPr>
        <w:t xml:space="preserve"> </w:t>
      </w:r>
      <w:r w:rsidR="00865711" w:rsidRPr="004D0486">
        <w:rPr>
          <w:rFonts w:ascii="Arial" w:hAnsi="Arial" w:cs="Arial"/>
          <w:szCs w:val="18"/>
        </w:rPr>
        <w:t xml:space="preserve"> </w:t>
      </w:r>
      <w:r w:rsidR="00AF1D75" w:rsidRPr="004D0486">
        <w:rPr>
          <w:rFonts w:ascii="Arial" w:hAnsi="Arial" w:cs="Arial"/>
          <w:bCs/>
          <w:szCs w:val="18"/>
        </w:rPr>
        <w:t>Trabajos previos a la construcción, tales como sondeos, prospecciones, catas, ensayos y limpieza de solares</w:t>
      </w:r>
    </w:p>
    <w:p w14:paraId="53FF6915" w14:textId="4A9AF4D3" w:rsidR="00D276B1" w:rsidRPr="004D0486" w:rsidRDefault="00FD6512" w:rsidP="004D0486">
      <w:pPr>
        <w:spacing w:after="0" w:line="264" w:lineRule="auto"/>
        <w:ind w:left="840" w:right="1199" w:hanging="305"/>
        <w:jc w:val="left"/>
        <w:rPr>
          <w:rFonts w:ascii="Arial" w:hAnsi="Arial" w:cs="Arial"/>
          <w:bCs/>
          <w:szCs w:val="18"/>
        </w:rPr>
      </w:pPr>
      <w:r w:rsidRPr="004D0486">
        <w:rPr>
          <w:rFonts w:ascii="Arial" w:hAnsi="Arial" w:cs="Arial"/>
          <w:szCs w:val="18"/>
        </w:rPr>
        <w:fldChar w:fldCharType="begin">
          <w:ffData>
            <w:name w:val="Casilla5"/>
            <w:enabled/>
            <w:calcOnExit w:val="0"/>
            <w:checkBox>
              <w:sizeAuto/>
              <w:default w:val="0"/>
            </w:checkBox>
          </w:ffData>
        </w:fldChar>
      </w:r>
      <w:r w:rsidRPr="004D0486">
        <w:rPr>
          <w:rFonts w:ascii="Arial" w:hAnsi="Arial" w:cs="Arial"/>
          <w:szCs w:val="18"/>
        </w:rPr>
        <w:instrText xml:space="preserve"> FORMCHECKBOX </w:instrText>
      </w:r>
      <w:r w:rsidRPr="004D0486">
        <w:rPr>
          <w:rFonts w:ascii="Arial" w:hAnsi="Arial" w:cs="Arial"/>
          <w:szCs w:val="18"/>
        </w:rPr>
      </w:r>
      <w:r w:rsidRPr="004D0486">
        <w:rPr>
          <w:rFonts w:ascii="Arial" w:hAnsi="Arial" w:cs="Arial"/>
          <w:szCs w:val="18"/>
        </w:rPr>
        <w:fldChar w:fldCharType="separate"/>
      </w:r>
      <w:r w:rsidRPr="004D0486">
        <w:rPr>
          <w:rFonts w:ascii="Arial" w:hAnsi="Arial" w:cs="Arial"/>
          <w:szCs w:val="18"/>
        </w:rPr>
        <w:fldChar w:fldCharType="end"/>
      </w:r>
      <w:r w:rsidRPr="004D0486">
        <w:rPr>
          <w:rFonts w:ascii="Arial" w:hAnsi="Arial" w:cs="Arial"/>
          <w:szCs w:val="18"/>
        </w:rPr>
        <w:t xml:space="preserve">  </w:t>
      </w:r>
      <w:r w:rsidR="00AF1D75" w:rsidRPr="00AF1D75">
        <w:rPr>
          <w:rFonts w:ascii="Arial" w:hAnsi="Arial" w:cs="Arial"/>
          <w:bCs/>
          <w:szCs w:val="18"/>
        </w:rPr>
        <w:t>Instalaciones de aprovechamiento de energía solar para autoconsumo sobre edificaciones o construcciones, salvo que supongan un impacto sobre el patrimonio histórico.</w:t>
      </w:r>
    </w:p>
    <w:p w14:paraId="1B604E60" w14:textId="77777777" w:rsidR="00011360" w:rsidRDefault="00011360" w:rsidP="00011360">
      <w:pPr>
        <w:spacing w:after="0" w:line="264" w:lineRule="auto"/>
        <w:ind w:left="882" w:right="1199" w:hanging="347"/>
        <w:jc w:val="left"/>
        <w:rPr>
          <w:bCs/>
          <w:sz w:val="20"/>
          <w:szCs w:val="20"/>
        </w:rPr>
      </w:pPr>
    </w:p>
    <w:p w14:paraId="537CE924" w14:textId="5C2F3A33" w:rsidR="006920C7" w:rsidRDefault="00C735E1" w:rsidP="00C735E1">
      <w:pPr>
        <w:spacing w:after="0" w:line="259" w:lineRule="auto"/>
        <w:ind w:left="720" w:right="1128"/>
        <w:jc w:val="left"/>
        <w:rPr>
          <w:rFonts w:ascii="Arial" w:eastAsia="Arial" w:hAnsi="Arial" w:cs="Arial"/>
          <w:b/>
          <w:color w:val="FFFFFF"/>
        </w:rPr>
      </w:pPr>
      <w:r>
        <w:rPr>
          <w:noProof/>
          <w:sz w:val="22"/>
        </w:rPr>
        <mc:AlternateContent>
          <mc:Choice Requires="wpg">
            <w:drawing>
              <wp:anchor distT="0" distB="0" distL="114300" distR="114300" simplePos="0" relativeHeight="251688960" behindDoc="1" locked="0" layoutInCell="1" allowOverlap="1" wp14:anchorId="5581170A" wp14:editId="545DB692">
                <wp:simplePos x="0" y="0"/>
                <wp:positionH relativeFrom="column">
                  <wp:posOffset>362071</wp:posOffset>
                </wp:positionH>
                <wp:positionV relativeFrom="paragraph">
                  <wp:posOffset>-13078</wp:posOffset>
                </wp:positionV>
                <wp:extent cx="6045835" cy="176517"/>
                <wp:effectExtent l="0" t="0" r="0" b="0"/>
                <wp:wrapNone/>
                <wp:docPr id="71440671" name="Group 3908"/>
                <wp:cNvGraphicFramePr/>
                <a:graphic xmlns:a="http://schemas.openxmlformats.org/drawingml/2006/main">
                  <a:graphicData uri="http://schemas.microsoft.com/office/word/2010/wordprocessingGroup">
                    <wpg:wgp>
                      <wpg:cNvGrpSpPr/>
                      <wpg:grpSpPr>
                        <a:xfrm>
                          <a:off x="0" y="0"/>
                          <a:ext cx="6045835" cy="176517"/>
                          <a:chOff x="0" y="0"/>
                          <a:chExt cx="6045835" cy="176517"/>
                        </a:xfrm>
                      </wpg:grpSpPr>
                      <wps:wsp>
                        <wps:cNvPr id="1311362111" name="Shape 56"/>
                        <wps:cNvSpPr/>
                        <wps:spPr>
                          <a:xfrm>
                            <a:off x="0" y="0"/>
                            <a:ext cx="6045835" cy="176517"/>
                          </a:xfrm>
                          <a:custGeom>
                            <a:avLst/>
                            <a:gdLst/>
                            <a:ahLst/>
                            <a:cxnLst/>
                            <a:rect l="0" t="0" r="0" b="0"/>
                            <a:pathLst>
                              <a:path w="6045835" h="176517">
                                <a:moveTo>
                                  <a:pt x="40780" y="0"/>
                                </a:moveTo>
                                <a:lnTo>
                                  <a:pt x="6013844" y="622"/>
                                </a:lnTo>
                                <a:lnTo>
                                  <a:pt x="6026392" y="5588"/>
                                </a:lnTo>
                                <a:lnTo>
                                  <a:pt x="6036437" y="14300"/>
                                </a:lnTo>
                                <a:lnTo>
                                  <a:pt x="6043333" y="26721"/>
                                </a:lnTo>
                                <a:lnTo>
                                  <a:pt x="6045835" y="40399"/>
                                </a:lnTo>
                                <a:lnTo>
                                  <a:pt x="6045213" y="142951"/>
                                </a:lnTo>
                                <a:lnTo>
                                  <a:pt x="6040819" y="156629"/>
                                </a:lnTo>
                                <a:lnTo>
                                  <a:pt x="6032043" y="166573"/>
                                </a:lnTo>
                                <a:lnTo>
                                  <a:pt x="6020118" y="174028"/>
                                </a:lnTo>
                                <a:lnTo>
                                  <a:pt x="6006948" y="176517"/>
                                </a:lnTo>
                                <a:lnTo>
                                  <a:pt x="32004" y="175273"/>
                                </a:lnTo>
                                <a:lnTo>
                                  <a:pt x="19456" y="170307"/>
                                </a:lnTo>
                                <a:lnTo>
                                  <a:pt x="8788" y="161595"/>
                                </a:lnTo>
                                <a:lnTo>
                                  <a:pt x="2515" y="149797"/>
                                </a:lnTo>
                                <a:lnTo>
                                  <a:pt x="0" y="136118"/>
                                </a:lnTo>
                                <a:lnTo>
                                  <a:pt x="5651" y="19266"/>
                                </a:lnTo>
                                <a:lnTo>
                                  <a:pt x="40780" y="0"/>
                                </a:lnTo>
                                <a:close/>
                              </a:path>
                            </a:pathLst>
                          </a:custGeom>
                          <a:ln w="0" cap="rnd">
                            <a:round/>
                          </a:ln>
                        </wps:spPr>
                        <wps:style>
                          <a:lnRef idx="0">
                            <a:srgbClr val="000000">
                              <a:alpha val="0"/>
                            </a:srgbClr>
                          </a:lnRef>
                          <a:fillRef idx="1">
                            <a:srgbClr val="355F91"/>
                          </a:fillRef>
                          <a:effectRef idx="0">
                            <a:scrgbClr r="0" g="0" b="0"/>
                          </a:effectRef>
                          <a:fontRef idx="none"/>
                        </wps:style>
                        <wps:bodyPr/>
                      </wps:wsp>
                      <wps:wsp>
                        <wps:cNvPr id="129067093" name="Shape 57"/>
                        <wps:cNvSpPr/>
                        <wps:spPr>
                          <a:xfrm>
                            <a:off x="56521" y="19685"/>
                            <a:ext cx="133985" cy="132728"/>
                          </a:xfrm>
                          <a:custGeom>
                            <a:avLst/>
                            <a:gdLst/>
                            <a:ahLst/>
                            <a:cxnLst/>
                            <a:rect l="0" t="0" r="0" b="0"/>
                            <a:pathLst>
                              <a:path w="133985" h="132728">
                                <a:moveTo>
                                  <a:pt x="66993" y="0"/>
                                </a:moveTo>
                                <a:lnTo>
                                  <a:pt x="82639" y="1867"/>
                                </a:lnTo>
                                <a:lnTo>
                                  <a:pt x="115202" y="21184"/>
                                </a:lnTo>
                                <a:lnTo>
                                  <a:pt x="132728" y="59817"/>
                                </a:lnTo>
                                <a:lnTo>
                                  <a:pt x="133985" y="76022"/>
                                </a:lnTo>
                                <a:lnTo>
                                  <a:pt x="115824" y="111544"/>
                                </a:lnTo>
                                <a:lnTo>
                                  <a:pt x="80137" y="131483"/>
                                </a:lnTo>
                                <a:lnTo>
                                  <a:pt x="65113" y="132728"/>
                                </a:lnTo>
                                <a:lnTo>
                                  <a:pt x="51968" y="131483"/>
                                </a:lnTo>
                                <a:lnTo>
                                  <a:pt x="18161" y="111544"/>
                                </a:lnTo>
                                <a:lnTo>
                                  <a:pt x="622" y="73533"/>
                                </a:lnTo>
                                <a:lnTo>
                                  <a:pt x="0" y="57950"/>
                                </a:lnTo>
                                <a:lnTo>
                                  <a:pt x="3124" y="44247"/>
                                </a:lnTo>
                                <a:lnTo>
                                  <a:pt x="27546" y="12459"/>
                                </a:lnTo>
                                <a:lnTo>
                                  <a:pt x="66993" y="0"/>
                                </a:ln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5550E52" id="Group 3908" o:spid="_x0000_s1026" style="position:absolute;margin-left:28.5pt;margin-top:-1.05pt;width:476.05pt;height:13.9pt;z-index:-251627520" coordsize="60458,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">
                <v:shape id="Shape 56" o:spid="_x0000_s1027" style="position:absolute;width:60458;height:1765;visibility:visible;mso-wrap-style:square;v-text-anchor:top" coordsize="6045835,1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" path="m40780,l6013844,622r12548,4966l6036437,14300r6896,12421l6045835,40399r-622,102552l6040819,156629r-8776,9944l6020118,174028r-13170,2489l32004,175273,19456,170307,8788,161595,2515,149797,,136118,5651,19266,40780,xe" fillcolor="#355f91" stroked="f" strokeweight="0">
                  <v:stroke endcap="round"/>
                  <v:path arrowok="t" textboxrect="0,0,6045835,176517"/>
                </v:shape>
                <v:shape id="Shape 57" o:spid="_x0000_s1028" style="position:absolute;left:565;top:196;width:1340;height:1328;visibility:visible;mso-wrap-style:square;v-text-anchor:top" coordsize="133985,1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" path="m66993,l82639,1867r32563,19317l132728,59817r1257,16205l115824,111544,80137,131483r-15024,1245l51968,131483,18161,111544,622,73533,,57950,3124,44247,27546,12459,66993,xe" stroked="f" strokeweight="0">
                  <v:stroke endcap="round"/>
                  <v:path arrowok="t" textboxrect="0,0,133985,132728"/>
                </v:shape>
              </v:group>
            </w:pict>
          </mc:Fallback>
        </mc:AlternateContent>
      </w:r>
      <w:r w:rsidR="004F3508">
        <w:rPr>
          <w:rFonts w:ascii="Arial" w:eastAsia="Arial" w:hAnsi="Arial" w:cs="Arial"/>
          <w:b/>
          <w:color w:val="355F91"/>
        </w:rPr>
        <w:t>8</w:t>
      </w:r>
      <w:r>
        <w:rPr>
          <w:rFonts w:ascii="Arial" w:eastAsia="Arial" w:hAnsi="Arial" w:cs="Arial"/>
          <w:b/>
          <w:color w:val="355F91"/>
        </w:rPr>
        <w:t xml:space="preserve"> </w:t>
      </w:r>
      <w:r>
        <w:rPr>
          <w:rFonts w:ascii="Arial" w:eastAsia="Arial" w:hAnsi="Arial" w:cs="Arial"/>
          <w:b/>
          <w:color w:val="0081C4"/>
        </w:rPr>
        <w:t xml:space="preserve">  </w:t>
      </w:r>
      <w:r>
        <w:rPr>
          <w:rFonts w:ascii="Arial" w:eastAsia="Arial" w:hAnsi="Arial" w:cs="Arial"/>
          <w:b/>
          <w:color w:val="FFFFFF"/>
        </w:rPr>
        <w:t>Documentación preceptiva que debe acompañ</w:t>
      </w:r>
      <w:r w:rsidR="00BE774A">
        <w:rPr>
          <w:rFonts w:ascii="Arial" w:eastAsia="Arial" w:hAnsi="Arial" w:cs="Arial"/>
          <w:b/>
          <w:color w:val="FFFFFF"/>
        </w:rPr>
        <w:t>ar a la declaración responsable</w:t>
      </w:r>
    </w:p>
    <w:p w14:paraId="5D603072" w14:textId="249DE553" w:rsidR="00021060" w:rsidRPr="00A064BB" w:rsidRDefault="00130EC2" w:rsidP="00C73A4B">
      <w:pPr>
        <w:spacing w:before="120" w:after="0" w:line="264" w:lineRule="auto"/>
        <w:ind w:left="533" w:right="1225" w:firstLine="0"/>
        <w:jc w:val="left"/>
        <w:rPr>
          <w:rFonts w:ascii="Arial" w:eastAsia="Arial" w:hAnsi="Arial" w:cs="Arial"/>
          <w:color w:val="1D201C"/>
          <w:sz w:val="16"/>
          <w:szCs w:val="16"/>
        </w:rPr>
      </w:pPr>
      <w:r w:rsidRPr="00A064BB">
        <w:rPr>
          <w:rFonts w:ascii="Arial" w:eastAsia="Arial" w:hAnsi="Arial" w:cs="Arial"/>
          <w:b/>
          <w:bCs/>
          <w:color w:val="1D201C"/>
          <w:sz w:val="16"/>
          <w:szCs w:val="16"/>
        </w:rPr>
        <w:t>Proyecto de obras</w:t>
      </w:r>
      <w:r w:rsidRPr="00A064BB">
        <w:rPr>
          <w:rFonts w:ascii="Arial" w:eastAsia="Arial" w:hAnsi="Arial" w:cs="Arial"/>
          <w:color w:val="1D201C"/>
          <w:sz w:val="16"/>
          <w:szCs w:val="16"/>
        </w:rPr>
        <w:t>, cuando sea legalmente exigible</w:t>
      </w:r>
      <w:r w:rsidR="00C735E1" w:rsidRPr="00A064BB">
        <w:rPr>
          <w:rFonts w:ascii="Arial" w:eastAsia="Arial" w:hAnsi="Arial" w:cs="Arial"/>
          <w:color w:val="1D201C"/>
          <w:sz w:val="16"/>
          <w:szCs w:val="16"/>
        </w:rPr>
        <w:t>;</w:t>
      </w:r>
      <w:r w:rsidRPr="00A064BB">
        <w:rPr>
          <w:rFonts w:ascii="Arial" w:eastAsia="Arial" w:hAnsi="Arial" w:cs="Arial"/>
          <w:color w:val="1D201C"/>
          <w:sz w:val="16"/>
          <w:szCs w:val="16"/>
        </w:rPr>
        <w:t xml:space="preserve"> en otro caso </w:t>
      </w:r>
      <w:r w:rsidRPr="00A064BB">
        <w:rPr>
          <w:rFonts w:ascii="Arial" w:eastAsia="Arial" w:hAnsi="Arial" w:cs="Arial"/>
          <w:b/>
          <w:bCs/>
          <w:color w:val="1D201C"/>
          <w:sz w:val="16"/>
          <w:szCs w:val="16"/>
        </w:rPr>
        <w:t>memoria descriptiva</w:t>
      </w:r>
      <w:r w:rsidRPr="00A064BB">
        <w:rPr>
          <w:rFonts w:ascii="Arial" w:eastAsia="Arial" w:hAnsi="Arial" w:cs="Arial"/>
          <w:color w:val="1D201C"/>
          <w:sz w:val="16"/>
          <w:szCs w:val="16"/>
        </w:rPr>
        <w:t xml:space="preserve"> y/o </w:t>
      </w:r>
      <w:r w:rsidRPr="00A064BB">
        <w:rPr>
          <w:rFonts w:ascii="Arial" w:eastAsia="Arial" w:hAnsi="Arial" w:cs="Arial"/>
          <w:b/>
          <w:bCs/>
          <w:color w:val="1D201C"/>
          <w:sz w:val="16"/>
          <w:szCs w:val="16"/>
        </w:rPr>
        <w:t>presupuesto detallado</w:t>
      </w:r>
      <w:r w:rsidRPr="00A064BB">
        <w:rPr>
          <w:rFonts w:ascii="Arial" w:eastAsia="Arial" w:hAnsi="Arial" w:cs="Arial"/>
          <w:color w:val="1D201C"/>
          <w:sz w:val="16"/>
          <w:szCs w:val="16"/>
        </w:rPr>
        <w:t xml:space="preserve">, que describa de forma suficiente las características del acto. </w:t>
      </w:r>
    </w:p>
    <w:p w14:paraId="4E2F6CAA" w14:textId="28E9302D" w:rsidR="00021060" w:rsidRPr="00A064BB" w:rsidRDefault="00130EC2" w:rsidP="00A064BB">
      <w:pPr>
        <w:spacing w:before="60" w:after="0" w:line="264" w:lineRule="auto"/>
        <w:ind w:left="533" w:right="1226" w:firstLine="0"/>
        <w:jc w:val="left"/>
        <w:rPr>
          <w:rFonts w:ascii="Arial" w:eastAsia="Arial" w:hAnsi="Arial" w:cs="Arial"/>
          <w:color w:val="1D201C"/>
          <w:sz w:val="16"/>
          <w:szCs w:val="16"/>
        </w:rPr>
      </w:pPr>
      <w:r w:rsidRPr="00A064BB">
        <w:rPr>
          <w:rFonts w:ascii="Arial" w:eastAsia="Arial" w:hAnsi="Arial" w:cs="Arial"/>
          <w:b/>
          <w:bCs/>
          <w:color w:val="1D201C"/>
          <w:sz w:val="16"/>
          <w:szCs w:val="16"/>
        </w:rPr>
        <w:t>Certificado de conformidad</w:t>
      </w:r>
      <w:r w:rsidRPr="00A064BB">
        <w:rPr>
          <w:rFonts w:ascii="Arial" w:eastAsia="Arial" w:hAnsi="Arial" w:cs="Arial"/>
          <w:color w:val="1D201C"/>
          <w:sz w:val="16"/>
          <w:szCs w:val="16"/>
        </w:rPr>
        <w:t xml:space="preserve"> con la normativa aplicable expedido por técnico facultativo competente, en caso de proyectos de obra. </w:t>
      </w:r>
    </w:p>
    <w:p w14:paraId="0C689B24" w14:textId="3D2114ED" w:rsidR="00021060" w:rsidRDefault="00130EC2" w:rsidP="00C73A4B">
      <w:pPr>
        <w:spacing w:before="60" w:after="120" w:line="264" w:lineRule="auto"/>
        <w:ind w:left="533" w:right="686" w:firstLine="0"/>
        <w:jc w:val="left"/>
        <w:rPr>
          <w:rFonts w:ascii="Arial" w:eastAsia="Arial" w:hAnsi="Arial" w:cs="Arial"/>
          <w:color w:val="1D201C"/>
          <w:sz w:val="16"/>
          <w:szCs w:val="16"/>
        </w:rPr>
      </w:pPr>
      <w:r w:rsidRPr="00A064BB">
        <w:rPr>
          <w:rFonts w:ascii="Arial" w:eastAsia="Arial" w:hAnsi="Arial" w:cs="Arial"/>
          <w:color w:val="1D201C"/>
          <w:sz w:val="16"/>
          <w:szCs w:val="16"/>
        </w:rPr>
        <w:t>Copia de autorizaciones de otras administraciones.</w:t>
      </w:r>
    </w:p>
    <w:p w14:paraId="3E763E85" w14:textId="77777777" w:rsidR="004F3508" w:rsidRDefault="004F3508" w:rsidP="00C73A4B">
      <w:pPr>
        <w:spacing w:before="60" w:after="120" w:line="264" w:lineRule="auto"/>
        <w:ind w:left="533" w:right="686" w:firstLine="0"/>
        <w:jc w:val="left"/>
        <w:rPr>
          <w:rFonts w:ascii="Arial" w:eastAsia="Arial" w:hAnsi="Arial" w:cs="Arial"/>
          <w:color w:val="1D201C"/>
          <w:sz w:val="16"/>
          <w:szCs w:val="16"/>
        </w:rPr>
      </w:pPr>
    </w:p>
    <w:p w14:paraId="1ACA6B42" w14:textId="22AB736A" w:rsidR="004F3508" w:rsidRDefault="004F3508" w:rsidP="004F3508">
      <w:pPr>
        <w:spacing w:after="0" w:line="259" w:lineRule="auto"/>
        <w:ind w:left="720" w:right="1128"/>
        <w:jc w:val="left"/>
        <w:rPr>
          <w:rFonts w:ascii="Arial" w:eastAsia="Arial" w:hAnsi="Arial" w:cs="Arial"/>
          <w:b/>
          <w:color w:val="FFFFFF"/>
        </w:rPr>
      </w:pPr>
      <w:r>
        <w:rPr>
          <w:noProof/>
          <w:sz w:val="22"/>
        </w:rPr>
        <mc:AlternateContent>
          <mc:Choice Requires="wpg">
            <w:drawing>
              <wp:anchor distT="0" distB="0" distL="114300" distR="114300" simplePos="0" relativeHeight="251693056" behindDoc="1" locked="0" layoutInCell="1" allowOverlap="1" wp14:anchorId="628185BC" wp14:editId="1DF4776F">
                <wp:simplePos x="0" y="0"/>
                <wp:positionH relativeFrom="column">
                  <wp:posOffset>362071</wp:posOffset>
                </wp:positionH>
                <wp:positionV relativeFrom="paragraph">
                  <wp:posOffset>-13078</wp:posOffset>
                </wp:positionV>
                <wp:extent cx="6045835" cy="176517"/>
                <wp:effectExtent l="0" t="0" r="0" b="0"/>
                <wp:wrapNone/>
                <wp:docPr id="161473695" name="Group 3908"/>
                <wp:cNvGraphicFramePr/>
                <a:graphic xmlns:a="http://schemas.openxmlformats.org/drawingml/2006/main">
                  <a:graphicData uri="http://schemas.microsoft.com/office/word/2010/wordprocessingGroup">
                    <wpg:wgp>
                      <wpg:cNvGrpSpPr/>
                      <wpg:grpSpPr>
                        <a:xfrm>
                          <a:off x="0" y="0"/>
                          <a:ext cx="6045835" cy="176517"/>
                          <a:chOff x="0" y="0"/>
                          <a:chExt cx="6045835" cy="176517"/>
                        </a:xfrm>
                      </wpg:grpSpPr>
                      <wps:wsp>
                        <wps:cNvPr id="1493639851" name="Shape 56"/>
                        <wps:cNvSpPr/>
                        <wps:spPr>
                          <a:xfrm>
                            <a:off x="0" y="0"/>
                            <a:ext cx="6045835" cy="176517"/>
                          </a:xfrm>
                          <a:custGeom>
                            <a:avLst/>
                            <a:gdLst/>
                            <a:ahLst/>
                            <a:cxnLst/>
                            <a:rect l="0" t="0" r="0" b="0"/>
                            <a:pathLst>
                              <a:path w="6045835" h="176517">
                                <a:moveTo>
                                  <a:pt x="40780" y="0"/>
                                </a:moveTo>
                                <a:lnTo>
                                  <a:pt x="6013844" y="622"/>
                                </a:lnTo>
                                <a:lnTo>
                                  <a:pt x="6026392" y="5588"/>
                                </a:lnTo>
                                <a:lnTo>
                                  <a:pt x="6036437" y="14300"/>
                                </a:lnTo>
                                <a:lnTo>
                                  <a:pt x="6043333" y="26721"/>
                                </a:lnTo>
                                <a:lnTo>
                                  <a:pt x="6045835" y="40399"/>
                                </a:lnTo>
                                <a:lnTo>
                                  <a:pt x="6045213" y="142951"/>
                                </a:lnTo>
                                <a:lnTo>
                                  <a:pt x="6040819" y="156629"/>
                                </a:lnTo>
                                <a:lnTo>
                                  <a:pt x="6032043" y="166573"/>
                                </a:lnTo>
                                <a:lnTo>
                                  <a:pt x="6020118" y="174028"/>
                                </a:lnTo>
                                <a:lnTo>
                                  <a:pt x="6006948" y="176517"/>
                                </a:lnTo>
                                <a:lnTo>
                                  <a:pt x="32004" y="175273"/>
                                </a:lnTo>
                                <a:lnTo>
                                  <a:pt x="19456" y="170307"/>
                                </a:lnTo>
                                <a:lnTo>
                                  <a:pt x="8788" y="161595"/>
                                </a:lnTo>
                                <a:lnTo>
                                  <a:pt x="2515" y="149797"/>
                                </a:lnTo>
                                <a:lnTo>
                                  <a:pt x="0" y="136118"/>
                                </a:lnTo>
                                <a:lnTo>
                                  <a:pt x="5651" y="19266"/>
                                </a:lnTo>
                                <a:lnTo>
                                  <a:pt x="40780" y="0"/>
                                </a:lnTo>
                                <a:close/>
                              </a:path>
                            </a:pathLst>
                          </a:custGeom>
                          <a:ln w="0" cap="rnd">
                            <a:round/>
                          </a:ln>
                        </wps:spPr>
                        <wps:style>
                          <a:lnRef idx="0">
                            <a:srgbClr val="000000">
                              <a:alpha val="0"/>
                            </a:srgbClr>
                          </a:lnRef>
                          <a:fillRef idx="1">
                            <a:srgbClr val="355F91"/>
                          </a:fillRef>
                          <a:effectRef idx="0">
                            <a:scrgbClr r="0" g="0" b="0"/>
                          </a:effectRef>
                          <a:fontRef idx="none"/>
                        </wps:style>
                        <wps:bodyPr/>
                      </wps:wsp>
                      <wps:wsp>
                        <wps:cNvPr id="876269014" name="Shape 57"/>
                        <wps:cNvSpPr/>
                        <wps:spPr>
                          <a:xfrm>
                            <a:off x="56521" y="19685"/>
                            <a:ext cx="133985" cy="132728"/>
                          </a:xfrm>
                          <a:custGeom>
                            <a:avLst/>
                            <a:gdLst/>
                            <a:ahLst/>
                            <a:cxnLst/>
                            <a:rect l="0" t="0" r="0" b="0"/>
                            <a:pathLst>
                              <a:path w="133985" h="132728">
                                <a:moveTo>
                                  <a:pt x="66993" y="0"/>
                                </a:moveTo>
                                <a:lnTo>
                                  <a:pt x="82639" y="1867"/>
                                </a:lnTo>
                                <a:lnTo>
                                  <a:pt x="115202" y="21184"/>
                                </a:lnTo>
                                <a:lnTo>
                                  <a:pt x="132728" y="59817"/>
                                </a:lnTo>
                                <a:lnTo>
                                  <a:pt x="133985" y="76022"/>
                                </a:lnTo>
                                <a:lnTo>
                                  <a:pt x="115824" y="111544"/>
                                </a:lnTo>
                                <a:lnTo>
                                  <a:pt x="80137" y="131483"/>
                                </a:lnTo>
                                <a:lnTo>
                                  <a:pt x="65113" y="132728"/>
                                </a:lnTo>
                                <a:lnTo>
                                  <a:pt x="51968" y="131483"/>
                                </a:lnTo>
                                <a:lnTo>
                                  <a:pt x="18161" y="111544"/>
                                </a:lnTo>
                                <a:lnTo>
                                  <a:pt x="622" y="73533"/>
                                </a:lnTo>
                                <a:lnTo>
                                  <a:pt x="0" y="57950"/>
                                </a:lnTo>
                                <a:lnTo>
                                  <a:pt x="3124" y="44247"/>
                                </a:lnTo>
                                <a:lnTo>
                                  <a:pt x="27546" y="12459"/>
                                </a:lnTo>
                                <a:lnTo>
                                  <a:pt x="66993" y="0"/>
                                </a:ln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F3D01E4" id="Group 3908" o:spid="_x0000_s1026" style="position:absolute;margin-left:28.5pt;margin-top:-1.05pt;width:476.05pt;height:13.9pt;z-index:-251623424" coordsize="60458,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">
                <v:shape id="Shape 56" o:spid="_x0000_s1027" style="position:absolute;width:60458;height:1765;visibility:visible;mso-wrap-style:square;v-text-anchor:top" coordsize="6045835,1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" path="m40780,l6013844,622r12548,4966l6036437,14300r6896,12421l6045835,40399r-622,102552l6040819,156629r-8776,9944l6020118,174028r-13170,2489l32004,175273,19456,170307,8788,161595,2515,149797,,136118,5651,19266,40780,xe" fillcolor="#355f91" stroked="f" strokeweight="0">
                  <v:stroke endcap="round"/>
                  <v:path arrowok="t" textboxrect="0,0,6045835,176517"/>
                </v:shape>
                <v:shape id="Shape 57" o:spid="_x0000_s1028" style="position:absolute;left:565;top:196;width:1340;height:1328;visibility:visible;mso-wrap-style:square;v-text-anchor:top" coordsize="133985,1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" path="m66993,l82639,1867r32563,19317l132728,59817r1257,16205l115824,111544,80137,131483r-15024,1245l51968,131483,18161,111544,622,73533,,57950,3124,44247,27546,12459,66993,xe" stroked="f" strokeweight="0">
                  <v:stroke endcap="round"/>
                  <v:path arrowok="t" textboxrect="0,0,133985,132728"/>
                </v:shape>
              </v:group>
            </w:pict>
          </mc:Fallback>
        </mc:AlternateContent>
      </w:r>
      <w:r>
        <w:rPr>
          <w:rFonts w:ascii="Arial" w:eastAsia="Arial" w:hAnsi="Arial" w:cs="Arial"/>
          <w:b/>
          <w:color w:val="355F91"/>
        </w:rPr>
        <w:t>9</w:t>
      </w:r>
      <w:r>
        <w:rPr>
          <w:rFonts w:ascii="Arial" w:eastAsia="Arial" w:hAnsi="Arial" w:cs="Arial"/>
          <w:b/>
          <w:color w:val="355F91"/>
        </w:rPr>
        <w:t xml:space="preserve"> </w:t>
      </w:r>
      <w:r>
        <w:rPr>
          <w:rFonts w:ascii="Arial" w:eastAsia="Arial" w:hAnsi="Arial" w:cs="Arial"/>
          <w:b/>
          <w:color w:val="0081C4"/>
        </w:rPr>
        <w:t xml:space="preserve">  </w:t>
      </w:r>
      <w:r>
        <w:rPr>
          <w:rFonts w:ascii="Arial" w:eastAsia="Arial" w:hAnsi="Arial" w:cs="Arial"/>
          <w:b/>
          <w:color w:val="FFFFFF"/>
        </w:rPr>
        <w:t>D</w:t>
      </w:r>
      <w:r>
        <w:rPr>
          <w:rFonts w:ascii="Arial" w:eastAsia="Arial" w:hAnsi="Arial" w:cs="Arial"/>
          <w:b/>
          <w:color w:val="FFFFFF"/>
        </w:rPr>
        <w:t>eclaración responsable</w:t>
      </w:r>
    </w:p>
    <w:p w14:paraId="67D9A86E" w14:textId="1FAD6401" w:rsidR="00021060" w:rsidRPr="00696322" w:rsidRDefault="00130EC2" w:rsidP="00C73A4B">
      <w:pPr>
        <w:spacing w:before="120" w:after="0" w:line="264" w:lineRule="auto"/>
        <w:ind w:left="533" w:right="1225" w:firstLine="0"/>
        <w:rPr>
          <w:rFonts w:ascii="Arial" w:eastAsia="Arial" w:hAnsi="Arial" w:cs="Arial"/>
          <w:color w:val="1D201C"/>
          <w:sz w:val="17"/>
          <w:szCs w:val="17"/>
        </w:rPr>
      </w:pPr>
      <w:r w:rsidRPr="00696322">
        <w:rPr>
          <w:rFonts w:ascii="Arial" w:eastAsia="Arial" w:hAnsi="Arial" w:cs="Arial"/>
          <w:color w:val="1D201C"/>
          <w:sz w:val="17"/>
          <w:szCs w:val="17"/>
        </w:rPr>
        <w:t xml:space="preserve">El solicitante DECLARA BAJO SU RESPONSABILIDAD que cumple con los requisitos establecidos en la normativa vigente para realizar las obras, o inicio de actividad de conformidad a los datos, circunstancias expresadas y documentos aportados, a tenor de lo dispuesto en el art. </w:t>
      </w:r>
      <w:r w:rsidR="00CA39F1" w:rsidRPr="00696322">
        <w:rPr>
          <w:rFonts w:ascii="Arial" w:eastAsia="Arial" w:hAnsi="Arial" w:cs="Arial"/>
          <w:color w:val="1D201C"/>
          <w:sz w:val="17"/>
          <w:szCs w:val="17"/>
        </w:rPr>
        <w:t>69</w:t>
      </w:r>
      <w:r w:rsidRPr="00696322">
        <w:rPr>
          <w:rFonts w:ascii="Arial" w:eastAsia="Arial" w:hAnsi="Arial" w:cs="Arial"/>
          <w:color w:val="1D201C"/>
          <w:sz w:val="17"/>
          <w:szCs w:val="17"/>
        </w:rPr>
        <w:t xml:space="preserve"> de la Ley 3</w:t>
      </w:r>
      <w:r w:rsidR="00CA39F1" w:rsidRPr="00696322">
        <w:rPr>
          <w:rFonts w:ascii="Arial" w:eastAsia="Arial" w:hAnsi="Arial" w:cs="Arial"/>
          <w:color w:val="1D201C"/>
          <w:sz w:val="17"/>
          <w:szCs w:val="17"/>
        </w:rPr>
        <w:t>9</w:t>
      </w:r>
      <w:r w:rsidRPr="00696322">
        <w:rPr>
          <w:rFonts w:ascii="Arial" w:eastAsia="Arial" w:hAnsi="Arial" w:cs="Arial"/>
          <w:color w:val="1D201C"/>
          <w:sz w:val="17"/>
          <w:szCs w:val="17"/>
        </w:rPr>
        <w:t>/</w:t>
      </w:r>
      <w:r w:rsidR="00CA39F1" w:rsidRPr="00696322">
        <w:rPr>
          <w:rFonts w:ascii="Arial" w:eastAsia="Arial" w:hAnsi="Arial" w:cs="Arial"/>
          <w:color w:val="1D201C"/>
          <w:sz w:val="17"/>
          <w:szCs w:val="17"/>
        </w:rPr>
        <w:t>2015</w:t>
      </w:r>
      <w:r w:rsidRPr="00696322">
        <w:rPr>
          <w:rFonts w:ascii="Arial" w:eastAsia="Arial" w:hAnsi="Arial" w:cs="Arial"/>
          <w:color w:val="1D201C"/>
          <w:sz w:val="17"/>
          <w:szCs w:val="17"/>
        </w:rPr>
        <w:t xml:space="preserve">, de </w:t>
      </w:r>
      <w:r w:rsidR="00CA39F1" w:rsidRPr="00696322">
        <w:rPr>
          <w:rFonts w:ascii="Arial" w:eastAsia="Arial" w:hAnsi="Arial" w:cs="Arial"/>
          <w:color w:val="1D201C"/>
          <w:sz w:val="17"/>
          <w:szCs w:val="17"/>
        </w:rPr>
        <w:t>1 de octubre, del Procedimiento Administrativo Común</w:t>
      </w:r>
      <w:r w:rsidRPr="00696322">
        <w:rPr>
          <w:rFonts w:ascii="Arial" w:eastAsia="Arial" w:hAnsi="Arial" w:cs="Arial"/>
          <w:color w:val="1D201C"/>
          <w:sz w:val="17"/>
          <w:szCs w:val="17"/>
        </w:rPr>
        <w:t xml:space="preserve"> de las Administraciones Públicas, y arts. 105 bis, ter y quater de la </w:t>
      </w:r>
      <w:r w:rsidR="00CA39F1" w:rsidRPr="00696322">
        <w:rPr>
          <w:rFonts w:ascii="Arial" w:eastAsia="Arial" w:hAnsi="Arial" w:cs="Arial"/>
          <w:color w:val="1D201C"/>
          <w:sz w:val="17"/>
          <w:szCs w:val="17"/>
        </w:rPr>
        <w:t>L</w:t>
      </w:r>
      <w:r w:rsidRPr="00696322">
        <w:rPr>
          <w:rFonts w:ascii="Arial" w:eastAsia="Arial" w:hAnsi="Arial" w:cs="Arial"/>
          <w:color w:val="1D201C"/>
          <w:sz w:val="17"/>
          <w:szCs w:val="17"/>
        </w:rPr>
        <w:t>ey 5/1999</w:t>
      </w:r>
      <w:r w:rsidR="009F660E" w:rsidRPr="00696322">
        <w:rPr>
          <w:rFonts w:ascii="Arial" w:eastAsia="Arial" w:hAnsi="Arial" w:cs="Arial"/>
          <w:color w:val="1D201C"/>
          <w:sz w:val="17"/>
          <w:szCs w:val="17"/>
        </w:rPr>
        <w:t>,</w:t>
      </w:r>
      <w:r w:rsidRPr="00696322">
        <w:rPr>
          <w:rFonts w:ascii="Arial" w:eastAsia="Arial" w:hAnsi="Arial" w:cs="Arial"/>
          <w:color w:val="1D201C"/>
          <w:sz w:val="17"/>
          <w:szCs w:val="17"/>
        </w:rPr>
        <w:t xml:space="preserve"> de </w:t>
      </w:r>
      <w:r w:rsidR="009F660E" w:rsidRPr="00696322">
        <w:rPr>
          <w:rFonts w:ascii="Arial" w:eastAsia="Arial" w:hAnsi="Arial" w:cs="Arial"/>
          <w:color w:val="1D201C"/>
          <w:sz w:val="17"/>
          <w:szCs w:val="17"/>
        </w:rPr>
        <w:t xml:space="preserve">8 de abril, de </w:t>
      </w:r>
      <w:r w:rsidRPr="00696322">
        <w:rPr>
          <w:rFonts w:ascii="Arial" w:eastAsia="Arial" w:hAnsi="Arial" w:cs="Arial"/>
          <w:color w:val="1D201C"/>
          <w:sz w:val="17"/>
          <w:szCs w:val="17"/>
        </w:rPr>
        <w:t xml:space="preserve">Urbanismo de Castilla </w:t>
      </w:r>
      <w:r w:rsidR="00251C0F" w:rsidRPr="00696322">
        <w:rPr>
          <w:rFonts w:ascii="Arial" w:eastAsia="Arial" w:hAnsi="Arial" w:cs="Arial"/>
          <w:color w:val="1D201C"/>
          <w:sz w:val="17"/>
          <w:szCs w:val="17"/>
        </w:rPr>
        <w:t>y</w:t>
      </w:r>
      <w:r w:rsidRPr="00696322">
        <w:rPr>
          <w:rFonts w:ascii="Arial" w:eastAsia="Arial" w:hAnsi="Arial" w:cs="Arial"/>
          <w:color w:val="1D201C"/>
          <w:sz w:val="17"/>
          <w:szCs w:val="17"/>
        </w:rPr>
        <w:t xml:space="preserve"> León. </w:t>
      </w:r>
    </w:p>
    <w:p w14:paraId="241F813E" w14:textId="1A3A26A8" w:rsidR="00021060" w:rsidRPr="00696322" w:rsidRDefault="00130EC2" w:rsidP="00A064BB">
      <w:pPr>
        <w:spacing w:before="60" w:after="0" w:line="264" w:lineRule="auto"/>
        <w:ind w:left="533" w:right="1225" w:firstLine="0"/>
        <w:rPr>
          <w:rFonts w:ascii="Arial" w:eastAsia="Arial" w:hAnsi="Arial" w:cs="Arial"/>
          <w:color w:val="1D201C"/>
          <w:sz w:val="17"/>
          <w:szCs w:val="17"/>
        </w:rPr>
      </w:pPr>
      <w:r w:rsidRPr="00696322">
        <w:rPr>
          <w:rFonts w:ascii="Arial" w:eastAsia="Arial" w:hAnsi="Arial" w:cs="Arial"/>
          <w:color w:val="1D201C"/>
          <w:sz w:val="17"/>
          <w:szCs w:val="17"/>
        </w:rPr>
        <w:t>El solicitante declara haber leído y aceptado las condiciones generales y específicas que figuran</w:t>
      </w:r>
      <w:r w:rsidR="008846DA" w:rsidRPr="00696322">
        <w:rPr>
          <w:rFonts w:ascii="Arial" w:eastAsia="Arial" w:hAnsi="Arial" w:cs="Arial"/>
          <w:color w:val="1D201C"/>
          <w:sz w:val="17"/>
          <w:szCs w:val="17"/>
        </w:rPr>
        <w:t xml:space="preserve"> </w:t>
      </w:r>
      <w:r w:rsidR="00FF6055">
        <w:rPr>
          <w:rFonts w:ascii="Arial" w:eastAsia="Arial" w:hAnsi="Arial" w:cs="Arial"/>
          <w:color w:val="1D201C"/>
          <w:sz w:val="17"/>
          <w:szCs w:val="17"/>
        </w:rPr>
        <w:t>más abajo</w:t>
      </w:r>
      <w:r w:rsidRPr="00696322">
        <w:rPr>
          <w:rFonts w:ascii="Arial" w:eastAsia="Arial" w:hAnsi="Arial" w:cs="Arial"/>
          <w:color w:val="1D201C"/>
          <w:sz w:val="17"/>
          <w:szCs w:val="17"/>
        </w:rPr>
        <w:t xml:space="preserve">.  </w:t>
      </w:r>
    </w:p>
    <w:p w14:paraId="67ADF5F9" w14:textId="2B6CEBAC" w:rsidR="00021060" w:rsidRPr="00696322" w:rsidRDefault="00130EC2" w:rsidP="00A064BB">
      <w:pPr>
        <w:spacing w:before="60" w:after="0" w:line="264" w:lineRule="auto"/>
        <w:ind w:left="533" w:right="1225" w:firstLine="0"/>
        <w:rPr>
          <w:rFonts w:ascii="Arial" w:eastAsia="Arial" w:hAnsi="Arial" w:cs="Arial"/>
          <w:color w:val="1D201C"/>
          <w:sz w:val="17"/>
          <w:szCs w:val="17"/>
        </w:rPr>
      </w:pPr>
      <w:r w:rsidRPr="00696322">
        <w:rPr>
          <w:rFonts w:ascii="Arial" w:eastAsia="Arial" w:hAnsi="Arial" w:cs="Arial"/>
          <w:color w:val="1D201C"/>
          <w:sz w:val="17"/>
          <w:szCs w:val="17"/>
        </w:rPr>
        <w:t xml:space="preserve">Para mayor agilidad en el trámite autorizo la utilización del teléfono o correo electrónico indicado como medio de aviso/notificación. </w:t>
      </w:r>
    </w:p>
    <w:p w14:paraId="17C2321E" w14:textId="6141ADD8" w:rsidR="00021060" w:rsidRPr="00696322" w:rsidRDefault="00130EC2" w:rsidP="00A064BB">
      <w:pPr>
        <w:spacing w:before="60" w:after="0" w:line="264" w:lineRule="auto"/>
        <w:ind w:left="533" w:right="1225" w:firstLine="0"/>
        <w:rPr>
          <w:rFonts w:ascii="Arial" w:eastAsia="Arial" w:hAnsi="Arial" w:cs="Arial"/>
          <w:color w:val="1D201C"/>
          <w:sz w:val="17"/>
          <w:szCs w:val="17"/>
        </w:rPr>
      </w:pPr>
      <w:r w:rsidRPr="00696322">
        <w:rPr>
          <w:rFonts w:ascii="Arial" w:eastAsia="Arial" w:hAnsi="Arial" w:cs="Arial"/>
          <w:color w:val="1D201C"/>
          <w:sz w:val="17"/>
          <w:szCs w:val="17"/>
        </w:rPr>
        <w:t>El presente acto de conocimiento produce efectos desde el día en que se puso a disposición de esta Administración el total de la documentación exigible legalmente para su tramitación</w:t>
      </w:r>
      <w:r w:rsidR="00251C0F" w:rsidRPr="00696322">
        <w:rPr>
          <w:rFonts w:ascii="Arial" w:eastAsia="Arial" w:hAnsi="Arial" w:cs="Arial"/>
          <w:color w:val="1D201C"/>
          <w:sz w:val="17"/>
          <w:szCs w:val="17"/>
        </w:rPr>
        <w:t>,</w:t>
      </w:r>
      <w:r w:rsidRPr="00696322">
        <w:rPr>
          <w:rFonts w:ascii="Arial" w:eastAsia="Arial" w:hAnsi="Arial" w:cs="Arial"/>
          <w:color w:val="1D201C"/>
          <w:sz w:val="17"/>
          <w:szCs w:val="17"/>
        </w:rPr>
        <w:t xml:space="preserve"> pudiendo iniciar la obra y/o actividad desde la citada fecha sin perjuicio de las facultades de comprobación, control e inspección atribuidas a la Administración Municipal.</w:t>
      </w:r>
    </w:p>
    <w:p w14:paraId="2FF1CA53" w14:textId="34EB7C70" w:rsidR="00AE0A4E" w:rsidRPr="00696322" w:rsidRDefault="00130EC2" w:rsidP="00E4303D">
      <w:pPr>
        <w:spacing w:before="120" w:after="62" w:line="259" w:lineRule="auto"/>
        <w:ind w:left="539" w:right="0" w:firstLine="0"/>
        <w:jc w:val="left"/>
        <w:rPr>
          <w:rFonts w:ascii="Arial" w:eastAsia="Arial" w:hAnsi="Arial" w:cs="Arial"/>
          <w:color w:val="1D201C"/>
          <w:sz w:val="17"/>
          <w:szCs w:val="17"/>
        </w:rPr>
      </w:pPr>
      <w:r w:rsidRPr="00696322">
        <w:rPr>
          <w:rFonts w:ascii="Arial" w:eastAsia="Arial" w:hAnsi="Arial" w:cs="Arial"/>
          <w:color w:val="1D201C"/>
          <w:sz w:val="17"/>
          <w:szCs w:val="17"/>
        </w:rPr>
        <w:t>En</w:t>
      </w:r>
      <w:r w:rsidR="00251C0F" w:rsidRPr="00696322">
        <w:rPr>
          <w:rFonts w:ascii="Arial" w:eastAsia="Arial" w:hAnsi="Arial" w:cs="Arial"/>
          <w:color w:val="1D201C"/>
          <w:sz w:val="17"/>
          <w:szCs w:val="17"/>
        </w:rPr>
        <w:t xml:space="preserve"> _______________________</w:t>
      </w:r>
      <w:r w:rsidRPr="00696322">
        <w:rPr>
          <w:rFonts w:ascii="Arial" w:eastAsia="Arial" w:hAnsi="Arial" w:cs="Arial"/>
          <w:color w:val="1D201C"/>
          <w:sz w:val="17"/>
          <w:szCs w:val="17"/>
        </w:rPr>
        <w:t>, a</w:t>
      </w:r>
      <w:r w:rsidR="00251C0F" w:rsidRPr="00696322">
        <w:rPr>
          <w:rFonts w:ascii="Arial" w:eastAsia="Arial" w:hAnsi="Arial" w:cs="Arial"/>
          <w:color w:val="1D201C"/>
          <w:sz w:val="17"/>
          <w:szCs w:val="17"/>
        </w:rPr>
        <w:t xml:space="preserve"> _________ </w:t>
      </w:r>
      <w:r w:rsidRPr="00696322">
        <w:rPr>
          <w:rFonts w:ascii="Arial" w:eastAsia="Arial" w:hAnsi="Arial" w:cs="Arial"/>
          <w:color w:val="1D201C"/>
          <w:sz w:val="17"/>
          <w:szCs w:val="17"/>
        </w:rPr>
        <w:t xml:space="preserve">de </w:t>
      </w:r>
      <w:r w:rsidR="00251C0F" w:rsidRPr="00696322">
        <w:rPr>
          <w:rFonts w:ascii="Arial" w:eastAsia="Arial" w:hAnsi="Arial" w:cs="Arial"/>
          <w:color w:val="1D201C"/>
          <w:sz w:val="17"/>
          <w:szCs w:val="17"/>
        </w:rPr>
        <w:t>_______________</w:t>
      </w:r>
      <w:r w:rsidR="002947C5">
        <w:rPr>
          <w:rFonts w:ascii="Arial" w:eastAsia="Arial" w:hAnsi="Arial" w:cs="Arial"/>
          <w:color w:val="1D201C"/>
          <w:sz w:val="17"/>
          <w:szCs w:val="17"/>
        </w:rPr>
        <w:t>__________</w:t>
      </w:r>
      <w:r w:rsidR="00251C0F" w:rsidRPr="00696322">
        <w:rPr>
          <w:rFonts w:ascii="Arial" w:eastAsia="Arial" w:hAnsi="Arial" w:cs="Arial"/>
          <w:color w:val="1D201C"/>
          <w:sz w:val="17"/>
          <w:szCs w:val="17"/>
        </w:rPr>
        <w:t>_______ de 20________</w:t>
      </w:r>
    </w:p>
    <w:p w14:paraId="62C0D491" w14:textId="7F00ED3A" w:rsidR="00021060" w:rsidRPr="00696322" w:rsidRDefault="00DB2AC8" w:rsidP="009F2434">
      <w:pPr>
        <w:spacing w:before="240" w:after="62" w:line="259" w:lineRule="auto"/>
        <w:ind w:left="1247" w:right="0" w:firstLine="170"/>
        <w:jc w:val="left"/>
        <w:rPr>
          <w:rFonts w:ascii="Arial" w:eastAsia="Arial" w:hAnsi="Arial" w:cs="Arial"/>
          <w:color w:val="1D201C"/>
          <w:sz w:val="17"/>
          <w:szCs w:val="17"/>
        </w:rPr>
      </w:pPr>
      <w:r w:rsidRPr="00910C56">
        <w:rPr>
          <w:rFonts w:ascii="Arial" w:eastAsia="Arial" w:hAnsi="Arial" w:cs="Arial"/>
          <w:b/>
          <w:bCs/>
          <w:color w:val="1D201C"/>
          <w:sz w:val="17"/>
          <w:szCs w:val="17"/>
        </w:rPr>
        <w:t>Firmado</w:t>
      </w:r>
      <w:r w:rsidRPr="00696322">
        <w:rPr>
          <w:rFonts w:ascii="Arial" w:eastAsia="Arial" w:hAnsi="Arial" w:cs="Arial"/>
          <w:color w:val="1D201C"/>
          <w:sz w:val="17"/>
          <w:szCs w:val="17"/>
        </w:rPr>
        <w:t>:</w:t>
      </w:r>
    </w:p>
    <w:p w14:paraId="5A9A50D1" w14:textId="77777777" w:rsidR="009F2434" w:rsidRDefault="009F2434" w:rsidP="00251C0F">
      <w:pPr>
        <w:spacing w:after="62" w:line="259" w:lineRule="auto"/>
        <w:ind w:left="540" w:right="0" w:firstLine="0"/>
        <w:jc w:val="left"/>
        <w:rPr>
          <w:rFonts w:ascii="Arial" w:eastAsia="Arial" w:hAnsi="Arial" w:cs="Arial"/>
          <w:color w:val="1D201C"/>
        </w:rPr>
      </w:pPr>
    </w:p>
    <w:p w14:paraId="7FC1D795" w14:textId="77777777" w:rsidR="00CA7088" w:rsidRPr="00251C0F" w:rsidRDefault="00CA7088" w:rsidP="00251C0F">
      <w:pPr>
        <w:spacing w:after="62" w:line="259" w:lineRule="auto"/>
        <w:ind w:left="540" w:right="0" w:firstLine="0"/>
        <w:jc w:val="left"/>
        <w:rPr>
          <w:rFonts w:ascii="Arial" w:eastAsia="Arial" w:hAnsi="Arial" w:cs="Arial"/>
          <w:color w:val="1D201C"/>
        </w:rPr>
      </w:pPr>
    </w:p>
    <w:p w14:paraId="261D2FFD" w14:textId="37229F48" w:rsidR="00021060" w:rsidRPr="00910C56" w:rsidRDefault="00130EC2" w:rsidP="00696322">
      <w:pPr>
        <w:spacing w:before="160" w:after="62" w:line="259" w:lineRule="auto"/>
        <w:ind w:left="539" w:right="0" w:firstLine="0"/>
        <w:jc w:val="left"/>
        <w:rPr>
          <w:rFonts w:ascii="Arial" w:eastAsia="Arial" w:hAnsi="Arial" w:cs="Arial"/>
          <w:color w:val="1D201C"/>
        </w:rPr>
      </w:pPr>
      <w:r w:rsidRPr="00910C56">
        <w:rPr>
          <w:rFonts w:ascii="Arial" w:eastAsia="Arial" w:hAnsi="Arial" w:cs="Arial"/>
          <w:color w:val="1D201C"/>
        </w:rPr>
        <w:t>SR</w:t>
      </w:r>
      <w:r w:rsidR="003A6336" w:rsidRPr="00910C56">
        <w:rPr>
          <w:rFonts w:ascii="Arial" w:eastAsia="Arial" w:hAnsi="Arial" w:cs="Arial"/>
          <w:color w:val="1D201C"/>
        </w:rPr>
        <w:t>A</w:t>
      </w:r>
      <w:r w:rsidRPr="00910C56">
        <w:rPr>
          <w:rFonts w:ascii="Arial" w:eastAsia="Arial" w:hAnsi="Arial" w:cs="Arial"/>
          <w:color w:val="1D201C"/>
        </w:rPr>
        <w:t>. ALCALDE</w:t>
      </w:r>
      <w:r w:rsidR="003A6336" w:rsidRPr="00910C56">
        <w:rPr>
          <w:rFonts w:ascii="Arial" w:eastAsia="Arial" w:hAnsi="Arial" w:cs="Arial"/>
          <w:color w:val="1D201C"/>
        </w:rPr>
        <w:t>SA</w:t>
      </w:r>
      <w:r w:rsidRPr="00910C56">
        <w:rPr>
          <w:rFonts w:ascii="Arial" w:eastAsia="Arial" w:hAnsi="Arial" w:cs="Arial"/>
          <w:color w:val="1D201C"/>
        </w:rPr>
        <w:t xml:space="preserve"> PRESIDEN</w:t>
      </w:r>
      <w:r w:rsidR="00595CBF" w:rsidRPr="00910C56">
        <w:rPr>
          <w:rFonts w:ascii="Arial" w:eastAsia="Arial" w:hAnsi="Arial" w:cs="Arial"/>
          <w:color w:val="1D201C"/>
        </w:rPr>
        <w:t>T</w:t>
      </w:r>
      <w:r w:rsidR="003A6336" w:rsidRPr="00910C56">
        <w:rPr>
          <w:rFonts w:ascii="Arial" w:eastAsia="Arial" w:hAnsi="Arial" w:cs="Arial"/>
          <w:color w:val="1D201C"/>
        </w:rPr>
        <w:t>A</w:t>
      </w:r>
      <w:r w:rsidRPr="00910C56">
        <w:rPr>
          <w:rFonts w:ascii="Arial" w:eastAsia="Arial" w:hAnsi="Arial" w:cs="Arial"/>
          <w:color w:val="1D201C"/>
        </w:rPr>
        <w:t xml:space="preserve"> DEL AYUNTAMIENTO DE </w:t>
      </w:r>
      <w:r w:rsidR="005176E9" w:rsidRPr="00910C56">
        <w:rPr>
          <w:rFonts w:ascii="Arial" w:eastAsia="Arial" w:hAnsi="Arial" w:cs="Arial"/>
          <w:color w:val="1D201C"/>
        </w:rPr>
        <w:t>LA LASTRILLA</w:t>
      </w:r>
    </w:p>
    <w:p w14:paraId="0ECA79B1" w14:textId="489ED8EE"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La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14:paraId="08AB433C" w14:textId="4B7B3508"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Asimismo, la resolución de la Administración municipal que declare tales circunstancias, podrá determinar la obligación del interesado de restituir la situación jurídica al momento previo al reconocimiento o al ejercicio del derecho o al inicio de la actividad correspondiente, así como la imposibilidad de instar un nuevo procedimiento con el mismo objeto durante un periodo de tiempo determinado, todo ello en los términos establecidos en las normas sectoriales de aplicación.</w:t>
      </w:r>
    </w:p>
    <w:p w14:paraId="2D3F16A9" w14:textId="06943F34"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 xml:space="preserve">Se cumplirán las condiciones generales y específicas establecidas en las comunicaciones previas, declaraciones responsables y licencias previamente concedidas, así como las condiciones y características de las instalaciones y servicios en ellas autorizados, y en todo caso las siguientes: </w:t>
      </w:r>
    </w:p>
    <w:p w14:paraId="68551E45" w14:textId="471C73C3"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A)</w:t>
      </w:r>
      <w:r w:rsidR="000F6EBE" w:rsidRPr="00696322">
        <w:rPr>
          <w:rFonts w:ascii="Arial" w:eastAsia="Arial" w:hAnsi="Arial" w:cs="Arial"/>
          <w:color w:val="355F91"/>
          <w:sz w:val="15"/>
          <w:szCs w:val="15"/>
        </w:rPr>
        <w:t xml:space="preserve"> </w:t>
      </w:r>
      <w:r w:rsidRPr="00696322">
        <w:rPr>
          <w:rFonts w:ascii="Arial" w:eastAsia="Arial" w:hAnsi="Arial" w:cs="Arial"/>
          <w:color w:val="355F91"/>
          <w:sz w:val="15"/>
          <w:szCs w:val="15"/>
        </w:rPr>
        <w:t>CONDICIONES GENERALES</w:t>
      </w:r>
    </w:p>
    <w:p w14:paraId="247724D8" w14:textId="546BED4B"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1.- Únicamente se podrán ejecutar las obras menores en la presente declaración responsable. Las dimensiones y características de las obras y actividades no excederán de las declaradas, considerándose como infracción urbanística cualquier extralimitación de las mismas. Cuando se pretenda introducir modificaciones durante la ejecución o ejercicio, se deberá comunicar de nuevo el hecho al Ayuntamiento, debiendo cumplir las disposiciones vigentes en materia de edificación, infraestructuras, seguridad y salud en el trabajo. En ningún caso pueden realizarse obras o ejercer actividades en contra del ordenamiento urbanístico vigente.</w:t>
      </w:r>
    </w:p>
    <w:p w14:paraId="09CD3BE7" w14:textId="683E55A4"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2.- Las obras menores de acondicionamiento de viviendas o locales, de reparación o renovación de terminaciones de suelos, techos o paramentos, no podrán afectar a distribuciones de los espacios interiores ni a los elementos estructurales.</w:t>
      </w:r>
    </w:p>
    <w:p w14:paraId="217FC0B2" w14:textId="2376F104"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3.- Las obras menores deberán realizarse en el plazo establecido en la normativa urbanística desde la fecha de la declaración; transcurrido este plazo se entienden caducadas, salvo que el interesado solicite prórroga o aplazamiento para la ejecución de las obras interrumpiendo el cómputo del plazo.</w:t>
      </w:r>
    </w:p>
    <w:p w14:paraId="3D1033D9" w14:textId="30F6915E"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4.- En la realización de los trabajos se estará obligado a reparar los desperfectos que como consecuencia de las obras se originen en las vías públicas y demás espacios colindantes, y a mantener éstos en condiciones de seguridad, salubridad y limpieza.</w:t>
      </w:r>
    </w:p>
    <w:p w14:paraId="31A1D4BD" w14:textId="16B3787A"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5.- Quedará prohibido colocar en vía pública, cualquier clase de objetos y materiales de construcción que puedan entorpecer el tránsito público y no dispongan de autorización específica.</w:t>
      </w:r>
    </w:p>
    <w:p w14:paraId="286B2663" w14:textId="60B42496"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6.- Producirán efectos entre el Ayuntamiento y el sujeto a cuya actuación se refieran, pero no alterarán las situaciones jurídicas privadas entre éste y las demás personas. Las obras se realizarán dejando a salvo el derecho de propiedad y sin perjuicio de terceros.</w:t>
      </w:r>
    </w:p>
    <w:p w14:paraId="31AC61A2" w14:textId="165AB5A1"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7.-</w:t>
      </w:r>
      <w:r w:rsidR="00156FE6">
        <w:rPr>
          <w:rFonts w:ascii="Arial" w:eastAsia="Arial" w:hAnsi="Arial" w:cs="Arial"/>
          <w:color w:val="355F91"/>
          <w:sz w:val="15"/>
          <w:szCs w:val="15"/>
        </w:rPr>
        <w:t xml:space="preserve"> </w:t>
      </w:r>
      <w:r w:rsidRPr="00696322">
        <w:rPr>
          <w:rFonts w:ascii="Arial" w:eastAsia="Arial" w:hAnsi="Arial" w:cs="Arial"/>
          <w:color w:val="355F91"/>
          <w:sz w:val="15"/>
          <w:szCs w:val="15"/>
        </w:rPr>
        <w:t>No podrán ser invocadas para excluir o disminuir la responsabilidad civil o penal en que hubieran incurrido los titulares en el ejercicio de las actuaciones autorizadas.</w:t>
      </w:r>
    </w:p>
    <w:p w14:paraId="3D2A4A23" w14:textId="29E201C2"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8.- El titular deberá tener a disposición de los servicios municipales la declaración responsable diligenciada, facilitando el acceso a la obra o local al personal de dichos servicios, para inspecciones y comprobaciones sobre el cumplimiento de la normativa aplicable.</w:t>
      </w:r>
    </w:p>
    <w:p w14:paraId="1A6AE2BB" w14:textId="2D270A23"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9.- En los supuestos de transmisión de la titularidad, el antiguo y el nuevo titular deberán comunicarlo por escrito al Ayuntamiento, sin lo cual quedarán ambos sujetos a las responsabilidades derivadas de la actuación.</w:t>
      </w:r>
    </w:p>
    <w:p w14:paraId="1188D463" w14:textId="77777777" w:rsidR="00130EC2"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10.- Las obras o actividades realizadas deberán contar con las correspondientes autorizaciones, licencias o permisos municipales o de cualquier otra administración pública, organismo, empresa suministradora o instaladora (Patrimonio Cultural, Servicios Públicos, Protección de Incendios, Parques y Jardines...), exigidos conforme a la normativa sectorial. En los vallados de fincas rústicas se contará con la preceptiva autorización de Carreteras, ADIF, Confederación Hidrográfica del Duero, Comunidades Regantes, etc... Se deberán respetar las servidumbres existentes.</w:t>
      </w:r>
    </w:p>
    <w:p w14:paraId="49489323" w14:textId="2A137280"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B)</w:t>
      </w:r>
      <w:r w:rsidR="000F6EBE" w:rsidRPr="00696322">
        <w:rPr>
          <w:rFonts w:ascii="Arial" w:eastAsia="Arial" w:hAnsi="Arial" w:cs="Arial"/>
          <w:color w:val="355F91"/>
          <w:sz w:val="15"/>
          <w:szCs w:val="15"/>
        </w:rPr>
        <w:t xml:space="preserve"> </w:t>
      </w:r>
      <w:r w:rsidRPr="00696322">
        <w:rPr>
          <w:rFonts w:ascii="Arial" w:eastAsia="Arial" w:hAnsi="Arial" w:cs="Arial"/>
          <w:color w:val="355F91"/>
          <w:sz w:val="15"/>
          <w:szCs w:val="15"/>
        </w:rPr>
        <w:t>CONDICIONES ESPECÍFICAS</w:t>
      </w:r>
    </w:p>
    <w:p w14:paraId="00416FE6" w14:textId="281EE899"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11.- No se menoscabarán las condiciones preexistentes de "seguridad estructural", "seguridad en caso de incendio", "seguridad de utilización y accesibilidad", "higiene, salud y protección del medio ambiente", "protección contra el ruido" y "ahorro de energía y aislamiento térmico, estanqueidad, habitabilidad y ventilación". Se dará cumplimiento al Reglamento Electrotécnico de Baja Tensión.</w:t>
      </w:r>
    </w:p>
    <w:p w14:paraId="696E7749" w14:textId="7E339F9B"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12.-</w:t>
      </w:r>
      <w:r w:rsidR="00156FE6">
        <w:rPr>
          <w:rFonts w:ascii="Arial" w:eastAsia="Arial" w:hAnsi="Arial" w:cs="Arial"/>
          <w:color w:val="355F91"/>
          <w:sz w:val="15"/>
          <w:szCs w:val="15"/>
        </w:rPr>
        <w:t xml:space="preserve"> </w:t>
      </w:r>
      <w:r w:rsidRPr="00696322">
        <w:rPr>
          <w:rFonts w:ascii="Arial" w:eastAsia="Arial" w:hAnsi="Arial" w:cs="Arial"/>
          <w:color w:val="355F91"/>
          <w:sz w:val="15"/>
          <w:szCs w:val="15"/>
        </w:rPr>
        <w:t>Las obras menores de acondicionamiento de viviendas o locales, de reparación o renovación de terminaciones de suelos, techos o paramentos, no podrán afectar a las distribuciones de los espacios interiores ni a los elementos estructurales.</w:t>
      </w:r>
    </w:p>
    <w:p w14:paraId="4DE31638" w14:textId="6C0C2372"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13.- La colocación de aparatos de aire acondicionado, o cualquier otra maquinaria o instalaciones en viviendas y locales deberá cumplir la normativa de límites de emisión de ruidos establecida en la normativa reguladora del ruido, tanto la Ley 5/2009 del Ruido de Castilla y León como la Norma subsidiaria del ruido y vibraciones de la Excma. Diputación Provincial de S</w:t>
      </w:r>
      <w:r w:rsidR="002C78A8" w:rsidRPr="00696322">
        <w:rPr>
          <w:rFonts w:ascii="Arial" w:eastAsia="Arial" w:hAnsi="Arial" w:cs="Arial"/>
          <w:color w:val="355F91"/>
          <w:sz w:val="15"/>
          <w:szCs w:val="15"/>
        </w:rPr>
        <w:t>egovia</w:t>
      </w:r>
      <w:r w:rsidRPr="00696322">
        <w:rPr>
          <w:rFonts w:ascii="Arial" w:eastAsia="Arial" w:hAnsi="Arial" w:cs="Arial"/>
          <w:color w:val="355F91"/>
          <w:sz w:val="15"/>
          <w:szCs w:val="15"/>
        </w:rPr>
        <w:t>.</w:t>
      </w:r>
    </w:p>
    <w:p w14:paraId="1BD83D62" w14:textId="77777777"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 xml:space="preserve">14.- La realización de obras o colocación de aparatos e instalaciones en elementos comunes (tejado, zaguán, fachada, patio interior, escalera, bajante...) deberá contar con la autorización preceptiva de la comunidad de propietarios, conforme a las normas de propiedad horizontal.  </w:t>
      </w:r>
    </w:p>
    <w:p w14:paraId="51B7A6AD" w14:textId="51FC58D6"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15.- La realización de obras o ejercicio de actividades o instalación de andamios contará con los preceptivos seguros de responsabilidad por daños y de responsabilidad civil en vigor, y los elementos auxiliares, maquinarias o equipos con las exigencias de seguridad y de homologación y certificación exigidas.</w:t>
      </w:r>
    </w:p>
    <w:p w14:paraId="0D821F08" w14:textId="117F7BF9" w:rsidR="00021060" w:rsidRPr="00696322" w:rsidRDefault="00130EC2" w:rsidP="008846DA">
      <w:pPr>
        <w:spacing w:after="0" w:line="238" w:lineRule="auto"/>
        <w:ind w:left="542" w:right="1175" w:hanging="2"/>
        <w:rPr>
          <w:rFonts w:ascii="Arial" w:eastAsia="Arial" w:hAnsi="Arial" w:cs="Arial"/>
          <w:color w:val="355F91"/>
          <w:sz w:val="15"/>
          <w:szCs w:val="15"/>
        </w:rPr>
      </w:pPr>
      <w:r w:rsidRPr="00696322">
        <w:rPr>
          <w:rFonts w:ascii="Arial" w:eastAsia="Arial" w:hAnsi="Arial" w:cs="Arial"/>
          <w:color w:val="355F91"/>
          <w:sz w:val="15"/>
          <w:szCs w:val="15"/>
        </w:rPr>
        <w:t>16</w:t>
      </w:r>
      <w:r w:rsidR="008846DA" w:rsidRPr="00696322">
        <w:rPr>
          <w:rFonts w:ascii="Arial" w:eastAsia="Arial" w:hAnsi="Arial" w:cs="Arial"/>
          <w:color w:val="355F91"/>
          <w:sz w:val="15"/>
          <w:szCs w:val="15"/>
        </w:rPr>
        <w:t>.-</w:t>
      </w:r>
      <w:r w:rsidRPr="00696322">
        <w:rPr>
          <w:rFonts w:ascii="Arial" w:eastAsia="Arial" w:hAnsi="Arial" w:cs="Arial"/>
          <w:color w:val="355F91"/>
          <w:sz w:val="15"/>
          <w:szCs w:val="15"/>
        </w:rPr>
        <w:t xml:space="preserve"> Las antenas receptoras de radio y televisión contarán con la correspondiente certificación de la acreditación oficial de la empresa responsable de las obras e instalaciones menores de telecomunicaciones, y, en su caso, certificado emitido por Técnico competente de empresa operadora.   </w:t>
      </w:r>
    </w:p>
    <w:p w14:paraId="16A6F79F" w14:textId="1F9B763B" w:rsidR="008846DA" w:rsidRPr="00696322" w:rsidRDefault="00454094" w:rsidP="00454094">
      <w:pPr>
        <w:spacing w:after="0" w:line="238" w:lineRule="auto"/>
        <w:ind w:left="542" w:right="1175" w:hanging="2"/>
        <w:rPr>
          <w:rFonts w:ascii="Arabic Typesetting" w:eastAsia="Arabic Typesetting" w:hAnsi="Arabic Typesetting" w:cs="Arabic Typesetting"/>
          <w:sz w:val="15"/>
          <w:szCs w:val="15"/>
        </w:rPr>
      </w:pPr>
      <w:r w:rsidRPr="00696322">
        <w:rPr>
          <w:rFonts w:ascii="Arial" w:eastAsia="Arial" w:hAnsi="Arial" w:cs="Arial"/>
          <w:color w:val="355F91"/>
          <w:sz w:val="15"/>
          <w:szCs w:val="15"/>
        </w:rPr>
        <w:t>PROTECCIÓN DE DATOS</w:t>
      </w:r>
    </w:p>
    <w:p w14:paraId="3DD1820D" w14:textId="6BF07824" w:rsidR="008846DA" w:rsidRPr="00696322" w:rsidRDefault="008846DA" w:rsidP="00A064BB">
      <w:pPr>
        <w:spacing w:after="0" w:line="238" w:lineRule="auto"/>
        <w:ind w:left="542" w:right="1175" w:hanging="2"/>
        <w:rPr>
          <w:sz w:val="15"/>
          <w:szCs w:val="15"/>
        </w:rPr>
      </w:pPr>
      <w:r w:rsidRPr="00696322">
        <w:rPr>
          <w:rFonts w:ascii="Arial" w:eastAsia="Arial" w:hAnsi="Arial" w:cs="Arial"/>
          <w:color w:val="355F91"/>
          <w:sz w:val="15"/>
          <w:szCs w:val="15"/>
        </w:rPr>
        <w:t>Los datos personales recogidos podrán ser incluidos en un fichero y tratados por el Ayuntamiento responsable del fichero y podrán ser cedidos de conformidad con la ley, pudiendo el interesado ejercer ante el mismo los derechos de acceso, rectificación, cancelación y oposición, todo lo cual se informa en cumplimiento del artículo 5 de la Ley Orgánica 15/1999, de 13 de diciembre, de Protección de Datos de Carácter Personal.</w:t>
      </w:r>
    </w:p>
    <w:sectPr w:rsidR="008846DA" w:rsidRPr="00696322">
      <w:headerReference w:type="default" r:id="rId8"/>
      <w:pgSz w:w="11899" w:h="16841"/>
      <w:pgMar w:top="579" w:right="0" w:bottom="621" w:left="5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F3A78" w14:textId="77777777" w:rsidR="00DD27AF" w:rsidRDefault="00DD27AF" w:rsidP="00DB2AC8">
      <w:pPr>
        <w:spacing w:after="0" w:line="240" w:lineRule="auto"/>
      </w:pPr>
      <w:r>
        <w:separator/>
      </w:r>
    </w:p>
  </w:endnote>
  <w:endnote w:type="continuationSeparator" w:id="0">
    <w:p w14:paraId="3EEDE9CE" w14:textId="77777777" w:rsidR="00DD27AF" w:rsidRDefault="00DD27AF" w:rsidP="00DB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charset w:val="B2"/>
    <w:family w:val="script"/>
    <w:pitch w:val="variable"/>
    <w:sig w:usb0="80002007" w:usb1="80000000" w:usb2="00000008" w:usb3="00000000" w:csb0="000000D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5838F" w14:textId="77777777" w:rsidR="00DD27AF" w:rsidRDefault="00DD27AF" w:rsidP="00DB2AC8">
      <w:pPr>
        <w:spacing w:after="0" w:line="240" w:lineRule="auto"/>
      </w:pPr>
      <w:r>
        <w:separator/>
      </w:r>
    </w:p>
  </w:footnote>
  <w:footnote w:type="continuationSeparator" w:id="0">
    <w:p w14:paraId="09B2EB8F" w14:textId="77777777" w:rsidR="00DD27AF" w:rsidRDefault="00DD27AF" w:rsidP="00DB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266C" w14:textId="6768DA90" w:rsidR="00DB2AC8" w:rsidRPr="00A07AB4" w:rsidRDefault="00DB2AC8" w:rsidP="00454094">
    <w:pPr>
      <w:spacing w:after="0" w:line="240" w:lineRule="auto"/>
      <w:ind w:left="567" w:right="1004" w:hanging="11"/>
      <w:rPr>
        <w:rFonts w:eastAsia="Malgun Gothic"/>
        <w:bCs/>
        <w:sz w:val="14"/>
        <w:szCs w:val="14"/>
      </w:rPr>
    </w:pPr>
    <w:r w:rsidRPr="00A07AB4">
      <w:rPr>
        <w:rFonts w:eastAsia="Malgun Gothic"/>
        <w:b/>
        <w:bCs/>
        <w:noProof/>
        <w:sz w:val="14"/>
        <w:szCs w:val="14"/>
      </w:rPr>
      <w:drawing>
        <wp:anchor distT="0" distB="0" distL="114300" distR="114300" simplePos="0" relativeHeight="251659264" behindDoc="1" locked="0" layoutInCell="1" allowOverlap="1" wp14:anchorId="3E974A23" wp14:editId="13B28F26">
          <wp:simplePos x="0" y="0"/>
          <wp:positionH relativeFrom="column">
            <wp:posOffset>-55245</wp:posOffset>
          </wp:positionH>
          <wp:positionV relativeFrom="paragraph">
            <wp:posOffset>-20161</wp:posOffset>
          </wp:positionV>
          <wp:extent cx="330750" cy="504000"/>
          <wp:effectExtent l="0" t="0" r="0" b="0"/>
          <wp:wrapNone/>
          <wp:docPr id="4632370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75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AB4">
      <w:rPr>
        <w:rFonts w:eastAsia="Malgun Gothic"/>
        <w:b/>
        <w:bCs/>
        <w:sz w:val="14"/>
        <w:szCs w:val="14"/>
      </w:rPr>
      <w:t>AYUNTAMIENTO DE LA LASTRILLA</w:t>
    </w:r>
  </w:p>
  <w:p w14:paraId="29C0E922" w14:textId="77777777" w:rsidR="00DB2AC8" w:rsidRPr="00A07AB4" w:rsidRDefault="00DB2AC8" w:rsidP="00454094">
    <w:pPr>
      <w:spacing w:after="0" w:line="240" w:lineRule="auto"/>
      <w:ind w:left="567" w:right="1004" w:hanging="11"/>
      <w:rPr>
        <w:rFonts w:eastAsia="Malgun Gothic"/>
        <w:sz w:val="14"/>
        <w:szCs w:val="14"/>
      </w:rPr>
    </w:pPr>
    <w:r w:rsidRPr="00A07AB4">
      <w:rPr>
        <w:rFonts w:eastAsia="Malgun Gothic"/>
        <w:sz w:val="14"/>
        <w:szCs w:val="14"/>
      </w:rPr>
      <w:t>C.I.F.  P-4013000-G</w:t>
    </w:r>
  </w:p>
  <w:p w14:paraId="68BC8668" w14:textId="77777777" w:rsidR="00DB2AC8" w:rsidRPr="00A07AB4" w:rsidRDefault="00DB2AC8" w:rsidP="00454094">
    <w:pPr>
      <w:spacing w:after="0" w:line="240" w:lineRule="auto"/>
      <w:ind w:left="567" w:right="1004" w:hanging="11"/>
      <w:rPr>
        <w:rFonts w:eastAsia="Malgun Gothic"/>
        <w:sz w:val="14"/>
        <w:szCs w:val="14"/>
      </w:rPr>
    </w:pPr>
    <w:r w:rsidRPr="00A07AB4">
      <w:rPr>
        <w:rFonts w:eastAsia="Malgun Gothic"/>
        <w:sz w:val="14"/>
        <w:szCs w:val="14"/>
      </w:rPr>
      <w:t>C/ Sol, 15, 40196, La Lastrilla (Segovia)</w:t>
    </w:r>
  </w:p>
  <w:p w14:paraId="6F5C7A56" w14:textId="2E5DBF42" w:rsidR="00DB2AC8" w:rsidRPr="00A07AB4" w:rsidRDefault="00DB2AC8" w:rsidP="00454094">
    <w:pPr>
      <w:spacing w:after="0" w:line="240" w:lineRule="auto"/>
      <w:ind w:left="567" w:right="1004" w:hanging="11"/>
      <w:rPr>
        <w:rFonts w:eastAsia="Malgun Gothic"/>
        <w:sz w:val="14"/>
        <w:szCs w:val="14"/>
      </w:rPr>
    </w:pPr>
    <w:r w:rsidRPr="00A07AB4">
      <w:rPr>
        <w:rFonts w:eastAsia="Malgun Gothic"/>
        <w:sz w:val="14"/>
        <w:szCs w:val="14"/>
      </w:rPr>
      <w:t>Tlf. 921 43 53 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56F"/>
    <w:multiLevelType w:val="hybridMultilevel"/>
    <w:tmpl w:val="24506394"/>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1C0B0AA9"/>
    <w:multiLevelType w:val="hybridMultilevel"/>
    <w:tmpl w:val="57DE60FA"/>
    <w:lvl w:ilvl="0" w:tplc="BA4C80B8">
      <w:start w:val="4"/>
      <w:numFmt w:val="decimal"/>
      <w:pStyle w:val="Ttulo1"/>
      <w:lvlText w:val="%1"/>
      <w:lvlJc w:val="left"/>
      <w:pPr>
        <w:ind w:left="142"/>
      </w:pPr>
      <w:rPr>
        <w:rFonts w:ascii="Arial" w:eastAsia="Arial" w:hAnsi="Arial" w:cs="Arial"/>
        <w:b/>
        <w:bCs/>
        <w:i w:val="0"/>
        <w:strike w:val="0"/>
        <w:dstrike w:val="0"/>
        <w:color w:val="355F91"/>
        <w:sz w:val="18"/>
        <w:szCs w:val="18"/>
        <w:u w:val="none" w:color="000000"/>
        <w:bdr w:val="none" w:sz="0" w:space="0" w:color="auto"/>
        <w:shd w:val="clear" w:color="auto" w:fill="auto"/>
        <w:vertAlign w:val="baseline"/>
      </w:rPr>
    </w:lvl>
    <w:lvl w:ilvl="1" w:tplc="B204F1EE">
      <w:start w:val="1"/>
      <w:numFmt w:val="lowerLetter"/>
      <w:lvlText w:val="%2"/>
      <w:lvlJc w:val="left"/>
      <w:pPr>
        <w:ind w:left="1434"/>
      </w:pPr>
      <w:rPr>
        <w:rFonts w:ascii="Arial" w:eastAsia="Arial" w:hAnsi="Arial" w:cs="Arial"/>
        <w:b/>
        <w:bCs/>
        <w:i w:val="0"/>
        <w:strike w:val="0"/>
        <w:dstrike w:val="0"/>
        <w:color w:val="355F91"/>
        <w:sz w:val="18"/>
        <w:szCs w:val="18"/>
        <w:u w:val="none" w:color="000000"/>
        <w:bdr w:val="none" w:sz="0" w:space="0" w:color="auto"/>
        <w:shd w:val="clear" w:color="auto" w:fill="auto"/>
        <w:vertAlign w:val="baseline"/>
      </w:rPr>
    </w:lvl>
    <w:lvl w:ilvl="2" w:tplc="B9CEB454">
      <w:start w:val="1"/>
      <w:numFmt w:val="lowerRoman"/>
      <w:lvlText w:val="%3"/>
      <w:lvlJc w:val="left"/>
      <w:pPr>
        <w:ind w:left="2154"/>
      </w:pPr>
      <w:rPr>
        <w:rFonts w:ascii="Arial" w:eastAsia="Arial" w:hAnsi="Arial" w:cs="Arial"/>
        <w:b/>
        <w:bCs/>
        <w:i w:val="0"/>
        <w:strike w:val="0"/>
        <w:dstrike w:val="0"/>
        <w:color w:val="355F91"/>
        <w:sz w:val="18"/>
        <w:szCs w:val="18"/>
        <w:u w:val="none" w:color="000000"/>
        <w:bdr w:val="none" w:sz="0" w:space="0" w:color="auto"/>
        <w:shd w:val="clear" w:color="auto" w:fill="auto"/>
        <w:vertAlign w:val="baseline"/>
      </w:rPr>
    </w:lvl>
    <w:lvl w:ilvl="3" w:tplc="7BEA2170">
      <w:start w:val="1"/>
      <w:numFmt w:val="decimal"/>
      <w:lvlText w:val="%4"/>
      <w:lvlJc w:val="left"/>
      <w:pPr>
        <w:ind w:left="2874"/>
      </w:pPr>
      <w:rPr>
        <w:rFonts w:ascii="Arial" w:eastAsia="Arial" w:hAnsi="Arial" w:cs="Arial"/>
        <w:b/>
        <w:bCs/>
        <w:i w:val="0"/>
        <w:strike w:val="0"/>
        <w:dstrike w:val="0"/>
        <w:color w:val="355F91"/>
        <w:sz w:val="18"/>
        <w:szCs w:val="18"/>
        <w:u w:val="none" w:color="000000"/>
        <w:bdr w:val="none" w:sz="0" w:space="0" w:color="auto"/>
        <w:shd w:val="clear" w:color="auto" w:fill="auto"/>
        <w:vertAlign w:val="baseline"/>
      </w:rPr>
    </w:lvl>
    <w:lvl w:ilvl="4" w:tplc="18329A94">
      <w:start w:val="1"/>
      <w:numFmt w:val="lowerLetter"/>
      <w:lvlText w:val="%5"/>
      <w:lvlJc w:val="left"/>
      <w:pPr>
        <w:ind w:left="3594"/>
      </w:pPr>
      <w:rPr>
        <w:rFonts w:ascii="Arial" w:eastAsia="Arial" w:hAnsi="Arial" w:cs="Arial"/>
        <w:b/>
        <w:bCs/>
        <w:i w:val="0"/>
        <w:strike w:val="0"/>
        <w:dstrike w:val="0"/>
        <w:color w:val="355F91"/>
        <w:sz w:val="18"/>
        <w:szCs w:val="18"/>
        <w:u w:val="none" w:color="000000"/>
        <w:bdr w:val="none" w:sz="0" w:space="0" w:color="auto"/>
        <w:shd w:val="clear" w:color="auto" w:fill="auto"/>
        <w:vertAlign w:val="baseline"/>
      </w:rPr>
    </w:lvl>
    <w:lvl w:ilvl="5" w:tplc="C72C6E86">
      <w:start w:val="1"/>
      <w:numFmt w:val="lowerRoman"/>
      <w:lvlText w:val="%6"/>
      <w:lvlJc w:val="left"/>
      <w:pPr>
        <w:ind w:left="4314"/>
      </w:pPr>
      <w:rPr>
        <w:rFonts w:ascii="Arial" w:eastAsia="Arial" w:hAnsi="Arial" w:cs="Arial"/>
        <w:b/>
        <w:bCs/>
        <w:i w:val="0"/>
        <w:strike w:val="0"/>
        <w:dstrike w:val="0"/>
        <w:color w:val="355F91"/>
        <w:sz w:val="18"/>
        <w:szCs w:val="18"/>
        <w:u w:val="none" w:color="000000"/>
        <w:bdr w:val="none" w:sz="0" w:space="0" w:color="auto"/>
        <w:shd w:val="clear" w:color="auto" w:fill="auto"/>
        <w:vertAlign w:val="baseline"/>
      </w:rPr>
    </w:lvl>
    <w:lvl w:ilvl="6" w:tplc="8A1A88A0">
      <w:start w:val="1"/>
      <w:numFmt w:val="decimal"/>
      <w:lvlText w:val="%7"/>
      <w:lvlJc w:val="left"/>
      <w:pPr>
        <w:ind w:left="5034"/>
      </w:pPr>
      <w:rPr>
        <w:rFonts w:ascii="Arial" w:eastAsia="Arial" w:hAnsi="Arial" w:cs="Arial"/>
        <w:b/>
        <w:bCs/>
        <w:i w:val="0"/>
        <w:strike w:val="0"/>
        <w:dstrike w:val="0"/>
        <w:color w:val="355F91"/>
        <w:sz w:val="18"/>
        <w:szCs w:val="18"/>
        <w:u w:val="none" w:color="000000"/>
        <w:bdr w:val="none" w:sz="0" w:space="0" w:color="auto"/>
        <w:shd w:val="clear" w:color="auto" w:fill="auto"/>
        <w:vertAlign w:val="baseline"/>
      </w:rPr>
    </w:lvl>
    <w:lvl w:ilvl="7" w:tplc="C4F0B13A">
      <w:start w:val="1"/>
      <w:numFmt w:val="lowerLetter"/>
      <w:lvlText w:val="%8"/>
      <w:lvlJc w:val="left"/>
      <w:pPr>
        <w:ind w:left="5754"/>
      </w:pPr>
      <w:rPr>
        <w:rFonts w:ascii="Arial" w:eastAsia="Arial" w:hAnsi="Arial" w:cs="Arial"/>
        <w:b/>
        <w:bCs/>
        <w:i w:val="0"/>
        <w:strike w:val="0"/>
        <w:dstrike w:val="0"/>
        <w:color w:val="355F91"/>
        <w:sz w:val="18"/>
        <w:szCs w:val="18"/>
        <w:u w:val="none" w:color="000000"/>
        <w:bdr w:val="none" w:sz="0" w:space="0" w:color="auto"/>
        <w:shd w:val="clear" w:color="auto" w:fill="auto"/>
        <w:vertAlign w:val="baseline"/>
      </w:rPr>
    </w:lvl>
    <w:lvl w:ilvl="8" w:tplc="72F46F60">
      <w:start w:val="1"/>
      <w:numFmt w:val="lowerRoman"/>
      <w:lvlText w:val="%9"/>
      <w:lvlJc w:val="left"/>
      <w:pPr>
        <w:ind w:left="6474"/>
      </w:pPr>
      <w:rPr>
        <w:rFonts w:ascii="Arial" w:eastAsia="Arial" w:hAnsi="Arial" w:cs="Arial"/>
        <w:b/>
        <w:bCs/>
        <w:i w:val="0"/>
        <w:strike w:val="0"/>
        <w:dstrike w:val="0"/>
        <w:color w:val="355F91"/>
        <w:sz w:val="18"/>
        <w:szCs w:val="18"/>
        <w:u w:val="none" w:color="000000"/>
        <w:bdr w:val="none" w:sz="0" w:space="0" w:color="auto"/>
        <w:shd w:val="clear" w:color="auto" w:fill="auto"/>
        <w:vertAlign w:val="baseline"/>
      </w:rPr>
    </w:lvl>
  </w:abstractNum>
  <w:num w:numId="1" w16cid:durableId="787622303">
    <w:abstractNumId w:val="1"/>
  </w:num>
  <w:num w:numId="2" w16cid:durableId="200908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60"/>
    <w:rsid w:val="000041CE"/>
    <w:rsid w:val="00011360"/>
    <w:rsid w:val="00021060"/>
    <w:rsid w:val="00041BC7"/>
    <w:rsid w:val="00050C90"/>
    <w:rsid w:val="00065510"/>
    <w:rsid w:val="00080181"/>
    <w:rsid w:val="000F6EBE"/>
    <w:rsid w:val="00105FB7"/>
    <w:rsid w:val="00130EC2"/>
    <w:rsid w:val="00156FE6"/>
    <w:rsid w:val="00194A2F"/>
    <w:rsid w:val="001A684E"/>
    <w:rsid w:val="00205991"/>
    <w:rsid w:val="0024373C"/>
    <w:rsid w:val="00251C0F"/>
    <w:rsid w:val="0027456A"/>
    <w:rsid w:val="002938D2"/>
    <w:rsid w:val="002943DE"/>
    <w:rsid w:val="002947C5"/>
    <w:rsid w:val="002C78A8"/>
    <w:rsid w:val="00332749"/>
    <w:rsid w:val="003A6336"/>
    <w:rsid w:val="003D04D2"/>
    <w:rsid w:val="003F4CE7"/>
    <w:rsid w:val="00400FED"/>
    <w:rsid w:val="00403C8D"/>
    <w:rsid w:val="00410040"/>
    <w:rsid w:val="004238A2"/>
    <w:rsid w:val="00454094"/>
    <w:rsid w:val="004B1AB8"/>
    <w:rsid w:val="004D0486"/>
    <w:rsid w:val="004F3508"/>
    <w:rsid w:val="004F57D7"/>
    <w:rsid w:val="005176E9"/>
    <w:rsid w:val="0052142D"/>
    <w:rsid w:val="0052165F"/>
    <w:rsid w:val="005429B8"/>
    <w:rsid w:val="00595CBF"/>
    <w:rsid w:val="00684AD5"/>
    <w:rsid w:val="006920C7"/>
    <w:rsid w:val="00696322"/>
    <w:rsid w:val="006A016D"/>
    <w:rsid w:val="00724644"/>
    <w:rsid w:val="00733879"/>
    <w:rsid w:val="007A783D"/>
    <w:rsid w:val="007E4170"/>
    <w:rsid w:val="007F7BB1"/>
    <w:rsid w:val="00865711"/>
    <w:rsid w:val="008839E1"/>
    <w:rsid w:val="008846DA"/>
    <w:rsid w:val="008A1A53"/>
    <w:rsid w:val="00910C56"/>
    <w:rsid w:val="009D6B83"/>
    <w:rsid w:val="009D7AFA"/>
    <w:rsid w:val="009F2434"/>
    <w:rsid w:val="009F660E"/>
    <w:rsid w:val="00A064BB"/>
    <w:rsid w:val="00A07AB4"/>
    <w:rsid w:val="00A10E42"/>
    <w:rsid w:val="00A24BDD"/>
    <w:rsid w:val="00A4593B"/>
    <w:rsid w:val="00A56371"/>
    <w:rsid w:val="00A70BBE"/>
    <w:rsid w:val="00AD71D2"/>
    <w:rsid w:val="00AE0A4E"/>
    <w:rsid w:val="00AF1D75"/>
    <w:rsid w:val="00B116B9"/>
    <w:rsid w:val="00B57E02"/>
    <w:rsid w:val="00B9368A"/>
    <w:rsid w:val="00BD4761"/>
    <w:rsid w:val="00BE774A"/>
    <w:rsid w:val="00C23BCE"/>
    <w:rsid w:val="00C43AB8"/>
    <w:rsid w:val="00C66F0C"/>
    <w:rsid w:val="00C735E1"/>
    <w:rsid w:val="00C73A4B"/>
    <w:rsid w:val="00CA39F1"/>
    <w:rsid w:val="00CA7088"/>
    <w:rsid w:val="00D052E6"/>
    <w:rsid w:val="00D276B1"/>
    <w:rsid w:val="00D53FBC"/>
    <w:rsid w:val="00DB0442"/>
    <w:rsid w:val="00DB2AC8"/>
    <w:rsid w:val="00DD27AF"/>
    <w:rsid w:val="00DF7239"/>
    <w:rsid w:val="00E4303D"/>
    <w:rsid w:val="00F1209C"/>
    <w:rsid w:val="00F35E22"/>
    <w:rsid w:val="00F569BF"/>
    <w:rsid w:val="00FD6512"/>
    <w:rsid w:val="00FF6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FEA6"/>
  <w15:docId w15:val="{61A371BC-8EB3-4757-94DD-FA0DD7DE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4" w:lineRule="auto"/>
      <w:ind w:left="447" w:right="1005" w:hanging="10"/>
      <w:jc w:val="both"/>
    </w:pPr>
    <w:rPr>
      <w:rFonts w:ascii="Calibri" w:eastAsia="Calibri" w:hAnsi="Calibri" w:cs="Calibri"/>
      <w:color w:val="000000"/>
      <w:sz w:val="18"/>
    </w:rPr>
  </w:style>
  <w:style w:type="paragraph" w:styleId="Ttulo1">
    <w:name w:val="heading 1"/>
    <w:next w:val="Normal"/>
    <w:link w:val="Ttulo1Car"/>
    <w:uiPriority w:val="9"/>
    <w:unhideWhenUsed/>
    <w:qFormat/>
    <w:pPr>
      <w:keepNext/>
      <w:keepLines/>
      <w:numPr>
        <w:numId w:val="1"/>
      </w:numPr>
      <w:spacing w:after="0"/>
      <w:ind w:left="1877" w:hanging="10"/>
      <w:outlineLvl w:val="0"/>
    </w:pPr>
    <w:rPr>
      <w:rFonts w:ascii="Arial" w:eastAsia="Arial" w:hAnsi="Arial" w:cs="Arial"/>
      <w:b/>
      <w:color w:val="FFFFFF"/>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FFFFFF"/>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7456A"/>
    <w:pPr>
      <w:ind w:left="720"/>
      <w:contextualSpacing/>
    </w:pPr>
  </w:style>
  <w:style w:type="paragraph" w:styleId="Textodeglobo">
    <w:name w:val="Balloon Text"/>
    <w:basedOn w:val="Normal"/>
    <w:link w:val="TextodegloboCar"/>
    <w:uiPriority w:val="99"/>
    <w:semiHidden/>
    <w:unhideWhenUsed/>
    <w:rsid w:val="00BD4761"/>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BD4761"/>
    <w:rPr>
      <w:rFonts w:ascii="Segoe UI" w:eastAsia="Calibri" w:hAnsi="Segoe UI" w:cs="Segoe UI"/>
      <w:color w:val="000000"/>
      <w:sz w:val="18"/>
      <w:szCs w:val="18"/>
    </w:rPr>
  </w:style>
  <w:style w:type="paragraph" w:styleId="Encabezado">
    <w:name w:val="header"/>
    <w:basedOn w:val="Normal"/>
    <w:link w:val="EncabezadoCar"/>
    <w:uiPriority w:val="99"/>
    <w:unhideWhenUsed/>
    <w:rsid w:val="00DB2A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2AC8"/>
    <w:rPr>
      <w:rFonts w:ascii="Calibri" w:eastAsia="Calibri" w:hAnsi="Calibri" w:cs="Calibri"/>
      <w:color w:val="000000"/>
      <w:sz w:val="18"/>
    </w:rPr>
  </w:style>
  <w:style w:type="paragraph" w:styleId="Piedepgina">
    <w:name w:val="footer"/>
    <w:basedOn w:val="Normal"/>
    <w:link w:val="PiedepginaCar"/>
    <w:uiPriority w:val="99"/>
    <w:unhideWhenUsed/>
    <w:rsid w:val="00DB2A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2AC8"/>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21462">
      <w:bodyDiv w:val="1"/>
      <w:marLeft w:val="0"/>
      <w:marRight w:val="0"/>
      <w:marTop w:val="0"/>
      <w:marBottom w:val="0"/>
      <w:divBdr>
        <w:top w:val="none" w:sz="0" w:space="0" w:color="auto"/>
        <w:left w:val="none" w:sz="0" w:space="0" w:color="auto"/>
        <w:bottom w:val="none" w:sz="0" w:space="0" w:color="auto"/>
        <w:right w:val="none" w:sz="0" w:space="0" w:color="auto"/>
      </w:divBdr>
    </w:div>
    <w:div w:id="1568343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2C7B-6647-4EE2-91AF-24B7D319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1827</Words>
  <Characters>10054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EE3-JUR-13155-MODELO DECLARACI\323N RESPONSABLE_29.5.2013.Ee3x</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EE3-JUR-13155-MODELO DECLARACI\323N RESPONSABLE_29.5.2013.Ee3x</dc:title>
  <dc:subject/>
  <dc:creator>()</dc:creator>
  <cp:keywords/>
  <cp:lastModifiedBy>ayto_lalastrilla@outlook.es</cp:lastModifiedBy>
  <cp:revision>80</cp:revision>
  <cp:lastPrinted>2025-07-24T12:32:00Z</cp:lastPrinted>
  <dcterms:created xsi:type="dcterms:W3CDTF">2014-10-17T10:04:00Z</dcterms:created>
  <dcterms:modified xsi:type="dcterms:W3CDTF">2025-07-25T06:47:00Z</dcterms:modified>
</cp:coreProperties>
</file>